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260A" w14:textId="7F38D0EB" w:rsidR="001D4C31" w:rsidRPr="00C84E4F" w:rsidRDefault="004B5F06" w:rsidP="00C84E4F">
      <w:pPr>
        <w:spacing w:line="360" w:lineRule="exact"/>
        <w:jc w:val="left"/>
        <w:rPr>
          <w:rFonts w:ascii="游明朝" w:eastAsia="游明朝" w:hAnsi="游明朝"/>
        </w:rPr>
      </w:pPr>
      <w:r w:rsidRPr="00C84E4F">
        <w:rPr>
          <w:rFonts w:ascii="游明朝" w:eastAsia="游明朝" w:hAnsi="游明朝"/>
        </w:rPr>
        <w:t>様式第１号</w:t>
      </w:r>
      <w:r w:rsidR="00362BB3" w:rsidRPr="00C84E4F">
        <w:rPr>
          <w:rFonts w:ascii="游明朝" w:eastAsia="游明朝" w:hAnsi="游明朝"/>
        </w:rPr>
        <w:t>（第７条関係）</w:t>
      </w:r>
      <w:r w:rsidRPr="00C84E4F">
        <w:rPr>
          <w:rFonts w:ascii="游明朝" w:eastAsia="游明朝" w:hAnsi="游明朝" w:hint="eastAsia"/>
        </w:rPr>
        <w:t xml:space="preserve">　　　　　　　　　　　　　　　　　　</w:t>
      </w:r>
      <w:r w:rsidR="00D52E0A" w:rsidRPr="00C84E4F">
        <w:rPr>
          <w:rFonts w:ascii="游明朝" w:eastAsia="游明朝" w:hAnsi="游明朝" w:hint="eastAsia"/>
        </w:rPr>
        <w:t>令和</w:t>
      </w:r>
      <w:r w:rsidRPr="00C84E4F">
        <w:rPr>
          <w:rFonts w:ascii="游明朝" w:eastAsia="游明朝" w:hAnsi="游明朝" w:hint="eastAsia"/>
        </w:rPr>
        <w:t xml:space="preserve">　　</w:t>
      </w:r>
      <w:r w:rsidR="007A2E59" w:rsidRPr="00C84E4F">
        <w:rPr>
          <w:rFonts w:ascii="游明朝" w:eastAsia="游明朝" w:hAnsi="游明朝" w:hint="eastAsia"/>
        </w:rPr>
        <w:t>年　　月　　日</w:t>
      </w:r>
    </w:p>
    <w:p w14:paraId="329229F2" w14:textId="77777777" w:rsidR="001D4C31" w:rsidRPr="00C84E4F" w:rsidRDefault="001D4C31" w:rsidP="00C84E4F">
      <w:pPr>
        <w:spacing w:line="360" w:lineRule="exact"/>
        <w:rPr>
          <w:rFonts w:ascii="游明朝" w:eastAsia="游明朝" w:hAnsi="游明朝"/>
        </w:rPr>
      </w:pPr>
    </w:p>
    <w:p w14:paraId="2C5FFA5D" w14:textId="77777777" w:rsidR="00B955D8" w:rsidRPr="00C84E4F" w:rsidRDefault="00EA2FA5" w:rsidP="00C84E4F">
      <w:pPr>
        <w:spacing w:line="360" w:lineRule="exact"/>
        <w:rPr>
          <w:rFonts w:ascii="游明朝" w:eastAsia="游明朝" w:hAnsi="游明朝"/>
        </w:rPr>
      </w:pPr>
      <w:r w:rsidRPr="00C84E4F">
        <w:rPr>
          <w:rFonts w:ascii="游明朝" w:eastAsia="游明朝" w:hAnsi="游明朝"/>
        </w:rPr>
        <w:t>高知市町内会連合会</w:t>
      </w:r>
      <w:r w:rsidR="00B955D8" w:rsidRPr="00C84E4F">
        <w:rPr>
          <w:rFonts w:ascii="游明朝" w:eastAsia="游明朝" w:hAnsi="游明朝"/>
        </w:rPr>
        <w:t xml:space="preserve">　会長　様</w:t>
      </w:r>
    </w:p>
    <w:p w14:paraId="79148644" w14:textId="77777777" w:rsidR="0062385B" w:rsidRPr="00C84E4F" w:rsidRDefault="008B0C05" w:rsidP="00C84E4F">
      <w:pPr>
        <w:spacing w:beforeLines="50" w:before="174" w:line="360" w:lineRule="exact"/>
        <w:rPr>
          <w:rFonts w:ascii="游明朝" w:eastAsia="游明朝" w:hAnsi="游明朝"/>
          <w:szCs w:val="22"/>
        </w:rPr>
      </w:pPr>
      <w:r w:rsidRPr="00C84E4F">
        <w:rPr>
          <w:rFonts w:ascii="游明朝" w:eastAsia="游明朝" w:hAnsi="游明朝" w:hint="eastAsia"/>
          <w:szCs w:val="22"/>
        </w:rPr>
        <w:t xml:space="preserve">　　　　　　　　　　　　　　</w:t>
      </w:r>
      <w:r w:rsidR="001C3BAC" w:rsidRPr="00C84E4F">
        <w:rPr>
          <w:rFonts w:ascii="游明朝" w:eastAsia="游明朝" w:hAnsi="游明朝" w:hint="eastAsia"/>
          <w:szCs w:val="22"/>
        </w:rPr>
        <w:t>申請者</w:t>
      </w:r>
      <w:r w:rsidRPr="00C84E4F">
        <w:rPr>
          <w:rFonts w:ascii="游明朝" w:eastAsia="游明朝" w:hAnsi="游明朝" w:hint="eastAsia"/>
          <w:szCs w:val="22"/>
        </w:rPr>
        <w:t xml:space="preserve">　</w:t>
      </w:r>
      <w:r w:rsidR="00D52E0A" w:rsidRPr="00C84E4F">
        <w:rPr>
          <w:rFonts w:ascii="游明朝" w:eastAsia="游明朝" w:hAnsi="游明朝" w:hint="eastAsia"/>
          <w:szCs w:val="22"/>
          <w:u w:val="single"/>
        </w:rPr>
        <w:t>大街</w:t>
      </w:r>
      <w:r w:rsidR="0062385B" w:rsidRPr="00C84E4F">
        <w:rPr>
          <w:rFonts w:ascii="游明朝" w:eastAsia="游明朝" w:hAnsi="游明朝" w:hint="eastAsia"/>
          <w:szCs w:val="22"/>
          <w:u w:val="single"/>
        </w:rPr>
        <w:t xml:space="preserve">名　　　　　　　　　　　　　　　　　　　　 </w:t>
      </w:r>
    </w:p>
    <w:p w14:paraId="236FDFA8" w14:textId="77777777" w:rsidR="001D4C31" w:rsidRPr="00C84E4F" w:rsidRDefault="00EA2FA5" w:rsidP="00C84E4F">
      <w:pPr>
        <w:spacing w:beforeLines="50" w:before="174" w:line="360" w:lineRule="exact"/>
        <w:ind w:firstLineChars="1800" w:firstLine="3936"/>
        <w:rPr>
          <w:rFonts w:ascii="游明朝" w:eastAsia="游明朝" w:hAnsi="游明朝"/>
          <w:szCs w:val="22"/>
          <w:u w:val="single"/>
        </w:rPr>
      </w:pPr>
      <w:r w:rsidRPr="00C84E4F">
        <w:rPr>
          <w:rFonts w:ascii="游明朝" w:eastAsia="游明朝" w:hAnsi="游明朝" w:hint="eastAsia"/>
          <w:szCs w:val="22"/>
          <w:u w:val="single"/>
        </w:rPr>
        <w:t>団体名（町内会等）</w:t>
      </w:r>
      <w:r w:rsidR="00B955D8" w:rsidRPr="00C84E4F">
        <w:rPr>
          <w:rFonts w:ascii="游明朝" w:eastAsia="游明朝" w:hAnsi="游明朝" w:hint="eastAsia"/>
          <w:szCs w:val="22"/>
          <w:u w:val="single"/>
        </w:rPr>
        <w:t xml:space="preserve">　　</w:t>
      </w:r>
      <w:r w:rsidR="008B0C05" w:rsidRPr="00C84E4F">
        <w:rPr>
          <w:rFonts w:ascii="游明朝" w:eastAsia="游明朝" w:hAnsi="游明朝" w:hint="eastAsia"/>
          <w:szCs w:val="22"/>
          <w:u w:val="single"/>
        </w:rPr>
        <w:t xml:space="preserve">　</w:t>
      </w:r>
      <w:r w:rsidR="00693690" w:rsidRPr="00C84E4F">
        <w:rPr>
          <w:rFonts w:ascii="游明朝" w:eastAsia="游明朝" w:hAnsi="游明朝" w:hint="eastAsia"/>
          <w:szCs w:val="22"/>
          <w:u w:val="single"/>
        </w:rPr>
        <w:t xml:space="preserve">　　</w:t>
      </w:r>
      <w:r w:rsidR="002529B6" w:rsidRPr="00C84E4F">
        <w:rPr>
          <w:rFonts w:ascii="游明朝" w:eastAsia="游明朝" w:hAnsi="游明朝" w:hint="eastAsia"/>
          <w:szCs w:val="22"/>
          <w:u w:val="single"/>
        </w:rPr>
        <w:t xml:space="preserve">　　　　　　　　 　</w:t>
      </w:r>
    </w:p>
    <w:p w14:paraId="15E3FABD" w14:textId="77777777" w:rsidR="001D4C31" w:rsidRPr="00C84E4F" w:rsidRDefault="008B0C05" w:rsidP="00C84E4F">
      <w:pPr>
        <w:spacing w:beforeLines="50" w:before="174" w:line="360" w:lineRule="exact"/>
        <w:rPr>
          <w:rFonts w:ascii="游明朝" w:eastAsia="游明朝" w:hAnsi="游明朝"/>
          <w:szCs w:val="22"/>
          <w:u w:val="single"/>
        </w:rPr>
      </w:pPr>
      <w:r w:rsidRPr="00C84E4F">
        <w:rPr>
          <w:rFonts w:ascii="游明朝" w:eastAsia="游明朝" w:hAnsi="游明朝" w:hint="eastAsia"/>
          <w:szCs w:val="22"/>
        </w:rPr>
        <w:t xml:space="preserve">　　　　　　　　　　　　　　　　　　</w:t>
      </w:r>
      <w:r w:rsidR="0062385B" w:rsidRPr="00C84E4F">
        <w:rPr>
          <w:rFonts w:ascii="游明朝" w:eastAsia="游明朝" w:hAnsi="游明朝" w:hint="eastAsia"/>
          <w:szCs w:val="22"/>
          <w:u w:val="single"/>
        </w:rPr>
        <w:t>住　所　　高知市</w:t>
      </w:r>
      <w:r w:rsidRPr="00C84E4F">
        <w:rPr>
          <w:rFonts w:ascii="游明朝" w:eastAsia="游明朝" w:hAnsi="游明朝" w:hint="eastAsia"/>
          <w:szCs w:val="22"/>
          <w:u w:val="single"/>
        </w:rPr>
        <w:t xml:space="preserve">　　　　</w:t>
      </w:r>
      <w:r w:rsidR="00163A40" w:rsidRPr="00C84E4F">
        <w:rPr>
          <w:rFonts w:ascii="游明朝" w:eastAsia="游明朝" w:hAnsi="游明朝" w:hint="eastAsia"/>
          <w:szCs w:val="22"/>
          <w:u w:val="single"/>
        </w:rPr>
        <w:t xml:space="preserve">　</w:t>
      </w:r>
      <w:r w:rsidRPr="00C84E4F">
        <w:rPr>
          <w:rFonts w:ascii="游明朝" w:eastAsia="游明朝" w:hAnsi="游明朝" w:hint="eastAsia"/>
          <w:szCs w:val="22"/>
          <w:u w:val="single"/>
        </w:rPr>
        <w:t xml:space="preserve">　　　　　</w:t>
      </w:r>
      <w:r w:rsidR="007A2E59" w:rsidRPr="00C84E4F">
        <w:rPr>
          <w:rFonts w:ascii="游明朝" w:eastAsia="游明朝" w:hAnsi="游明朝" w:hint="eastAsia"/>
          <w:szCs w:val="22"/>
          <w:u w:val="single"/>
        </w:rPr>
        <w:t xml:space="preserve">　　　　　</w:t>
      </w:r>
      <w:r w:rsidR="002529B6" w:rsidRPr="00C84E4F">
        <w:rPr>
          <w:rFonts w:ascii="游明朝" w:eastAsia="游明朝" w:hAnsi="游明朝" w:hint="eastAsia"/>
          <w:szCs w:val="22"/>
          <w:u w:val="single"/>
        </w:rPr>
        <w:t xml:space="preserve"> </w:t>
      </w:r>
    </w:p>
    <w:p w14:paraId="6616DBCE" w14:textId="77777777" w:rsidR="001D4C31" w:rsidRPr="00C84E4F" w:rsidRDefault="008B0C05" w:rsidP="00C84E4F">
      <w:pPr>
        <w:spacing w:beforeLines="50" w:before="174" w:line="360" w:lineRule="exact"/>
        <w:rPr>
          <w:rFonts w:ascii="游明朝" w:eastAsia="游明朝" w:hAnsi="游明朝"/>
          <w:szCs w:val="22"/>
          <w:u w:val="single"/>
        </w:rPr>
      </w:pPr>
      <w:r w:rsidRPr="00C84E4F">
        <w:rPr>
          <w:rFonts w:ascii="游明朝" w:eastAsia="游明朝" w:hAnsi="游明朝" w:hint="eastAsia"/>
          <w:szCs w:val="22"/>
        </w:rPr>
        <w:t xml:space="preserve">　　　　　　　　　　　　　　　　　　</w:t>
      </w:r>
      <w:r w:rsidR="0062385B" w:rsidRPr="00C84E4F">
        <w:rPr>
          <w:rFonts w:ascii="游明朝" w:eastAsia="游明朝" w:hAnsi="游明朝" w:hint="eastAsia"/>
          <w:szCs w:val="22"/>
          <w:u w:val="single"/>
        </w:rPr>
        <w:t>代表者氏名</w:t>
      </w:r>
      <w:r w:rsidR="00126D08" w:rsidRPr="00C84E4F">
        <w:rPr>
          <w:rFonts w:ascii="游明朝" w:eastAsia="游明朝" w:hAnsi="游明朝" w:hint="eastAsia"/>
          <w:szCs w:val="22"/>
          <w:u w:val="single"/>
        </w:rPr>
        <w:t xml:space="preserve">    </w:t>
      </w:r>
      <w:r w:rsidRPr="00C84E4F">
        <w:rPr>
          <w:rFonts w:ascii="游明朝" w:eastAsia="游明朝" w:hAnsi="游明朝" w:hint="eastAsia"/>
          <w:szCs w:val="22"/>
          <w:u w:val="single"/>
        </w:rPr>
        <w:t xml:space="preserve">　　</w:t>
      </w:r>
      <w:r w:rsidR="00126D08" w:rsidRPr="00C84E4F">
        <w:rPr>
          <w:rFonts w:ascii="游明朝" w:eastAsia="游明朝" w:hAnsi="游明朝" w:hint="eastAsia"/>
          <w:szCs w:val="22"/>
          <w:u w:val="single"/>
        </w:rPr>
        <w:t xml:space="preserve">            </w:t>
      </w:r>
      <w:r w:rsidR="00EA2FA5" w:rsidRPr="00C84E4F">
        <w:rPr>
          <w:rFonts w:ascii="游明朝" w:eastAsia="游明朝" w:hAnsi="游明朝" w:hint="eastAsia"/>
          <w:szCs w:val="22"/>
          <w:u w:val="single"/>
        </w:rPr>
        <w:t xml:space="preserve">　　　</w:t>
      </w:r>
      <w:r w:rsidR="00126D08" w:rsidRPr="00C84E4F">
        <w:rPr>
          <w:rFonts w:ascii="游明朝" w:eastAsia="游明朝" w:hAnsi="游明朝" w:hint="eastAsia"/>
          <w:szCs w:val="22"/>
          <w:u w:val="single"/>
        </w:rPr>
        <w:t xml:space="preserve">  </w:t>
      </w:r>
      <w:r w:rsidR="00B955D8" w:rsidRPr="00C84E4F">
        <w:rPr>
          <w:rFonts w:ascii="游明朝" w:eastAsia="游明朝" w:hAnsi="游明朝" w:hint="eastAsia"/>
          <w:sz w:val="16"/>
          <w:szCs w:val="16"/>
          <w:u w:val="single"/>
        </w:rPr>
        <w:t xml:space="preserve"> 　　　</w:t>
      </w:r>
      <w:r w:rsidR="0062385B" w:rsidRPr="00C84E4F">
        <w:rPr>
          <w:rFonts w:ascii="游明朝" w:eastAsia="游明朝" w:hAnsi="游明朝" w:hint="eastAsia"/>
          <w:sz w:val="16"/>
          <w:szCs w:val="16"/>
          <w:u w:val="single"/>
        </w:rPr>
        <w:t xml:space="preserve">　　　</w:t>
      </w:r>
    </w:p>
    <w:p w14:paraId="15FB620D" w14:textId="77777777" w:rsidR="008B0C05" w:rsidRPr="00C84E4F" w:rsidRDefault="007A2E59" w:rsidP="00C84E4F">
      <w:pPr>
        <w:spacing w:beforeLines="50" w:before="174" w:line="360" w:lineRule="exact"/>
        <w:rPr>
          <w:rFonts w:ascii="游明朝" w:eastAsia="游明朝" w:hAnsi="游明朝"/>
          <w:szCs w:val="22"/>
          <w:u w:val="single"/>
        </w:rPr>
      </w:pPr>
      <w:r w:rsidRPr="00C84E4F">
        <w:rPr>
          <w:rFonts w:ascii="游明朝" w:eastAsia="游明朝" w:hAnsi="游明朝" w:hint="eastAsia"/>
          <w:szCs w:val="22"/>
        </w:rPr>
        <w:t xml:space="preserve">　　　　　　　　　　　　　　　　　　</w:t>
      </w:r>
      <w:r w:rsidRPr="00C84E4F">
        <w:rPr>
          <w:rFonts w:ascii="游明朝" w:eastAsia="游明朝" w:hAnsi="游明朝" w:hint="eastAsia"/>
          <w:szCs w:val="22"/>
          <w:u w:val="single"/>
        </w:rPr>
        <w:t>電話番号</w:t>
      </w:r>
      <w:r w:rsidR="001620CD" w:rsidRPr="00C84E4F">
        <w:rPr>
          <w:rFonts w:ascii="游明朝" w:eastAsia="游明朝" w:hAnsi="游明朝" w:hint="eastAsia"/>
          <w:szCs w:val="22"/>
          <w:u w:val="single"/>
        </w:rPr>
        <w:t xml:space="preserve">　　　</w:t>
      </w:r>
      <w:r w:rsidRPr="00C84E4F">
        <w:rPr>
          <w:rFonts w:ascii="游明朝" w:eastAsia="游明朝" w:hAnsi="游明朝" w:hint="eastAsia"/>
          <w:szCs w:val="22"/>
          <w:u w:val="single"/>
        </w:rPr>
        <w:t xml:space="preserve">　　</w:t>
      </w:r>
      <w:r w:rsidR="0062385B" w:rsidRPr="00C84E4F">
        <w:rPr>
          <w:rFonts w:ascii="游明朝" w:eastAsia="游明朝" w:hAnsi="游明朝" w:hint="eastAsia"/>
          <w:szCs w:val="22"/>
          <w:u w:val="single"/>
        </w:rPr>
        <w:t>―</w:t>
      </w:r>
      <w:r w:rsidRPr="00C84E4F">
        <w:rPr>
          <w:rFonts w:ascii="游明朝" w:eastAsia="游明朝" w:hAnsi="游明朝" w:hint="eastAsia"/>
          <w:szCs w:val="22"/>
          <w:u w:val="single"/>
        </w:rPr>
        <w:t xml:space="preserve">　　　　　</w:t>
      </w:r>
      <w:r w:rsidR="00EA2FA5" w:rsidRPr="00C84E4F">
        <w:rPr>
          <w:rFonts w:ascii="游明朝" w:eastAsia="游明朝" w:hAnsi="游明朝" w:hint="eastAsia"/>
          <w:szCs w:val="22"/>
          <w:u w:val="single"/>
        </w:rPr>
        <w:t>―</w:t>
      </w:r>
      <w:r w:rsidRPr="00C84E4F">
        <w:rPr>
          <w:rFonts w:ascii="游明朝" w:eastAsia="游明朝" w:hAnsi="游明朝" w:hint="eastAsia"/>
          <w:szCs w:val="22"/>
          <w:u w:val="single"/>
        </w:rPr>
        <w:t xml:space="preserve">　　　　</w:t>
      </w:r>
      <w:r w:rsidR="0062385B" w:rsidRPr="00C84E4F">
        <w:rPr>
          <w:rFonts w:ascii="游明朝" w:eastAsia="游明朝" w:hAnsi="游明朝" w:hint="eastAsia"/>
          <w:szCs w:val="22"/>
          <w:u w:val="single"/>
        </w:rPr>
        <w:t xml:space="preserve">       </w:t>
      </w:r>
    </w:p>
    <w:p w14:paraId="67ED5BFF" w14:textId="25C1CB6F" w:rsidR="00B955D8" w:rsidRPr="00AC5BAE" w:rsidRDefault="00B955D8" w:rsidP="00C84E4F">
      <w:pPr>
        <w:spacing w:line="360" w:lineRule="exact"/>
        <w:rPr>
          <w:rFonts w:ascii="ＭＳ 明朝" w:hAnsi="ＭＳ 明朝"/>
          <w:szCs w:val="22"/>
        </w:rPr>
      </w:pPr>
    </w:p>
    <w:p w14:paraId="757D588E" w14:textId="77777777" w:rsidR="00C84E4F" w:rsidRPr="00AC5BAE" w:rsidRDefault="001D623D" w:rsidP="00C84E4F">
      <w:pPr>
        <w:spacing w:line="360" w:lineRule="exact"/>
        <w:jc w:val="center"/>
        <w:rPr>
          <w:rFonts w:ascii="游ゴシック" w:eastAsia="游ゴシック" w:hAnsi="游ゴシック"/>
          <w:b/>
          <w:kern w:val="0"/>
          <w:sz w:val="28"/>
        </w:rPr>
      </w:pPr>
      <w:r w:rsidRPr="00AC5BAE">
        <w:rPr>
          <w:rFonts w:ascii="游ゴシック" w:eastAsia="游ゴシック" w:hAnsi="游ゴシック"/>
          <w:b/>
          <w:kern w:val="0"/>
          <w:sz w:val="28"/>
        </w:rPr>
        <w:t>高知市町内会等活動</w:t>
      </w:r>
      <w:r w:rsidR="006242E4" w:rsidRPr="00AC5BAE">
        <w:rPr>
          <w:rFonts w:ascii="游ゴシック" w:eastAsia="游ゴシック" w:hAnsi="游ゴシック"/>
          <w:b/>
          <w:kern w:val="0"/>
          <w:sz w:val="28"/>
        </w:rPr>
        <w:t>活性化事業費</w:t>
      </w:r>
      <w:r w:rsidRPr="00AC5BAE">
        <w:rPr>
          <w:rFonts w:ascii="游ゴシック" w:eastAsia="游ゴシック" w:hAnsi="游ゴシック"/>
          <w:b/>
          <w:kern w:val="0"/>
          <w:sz w:val="28"/>
        </w:rPr>
        <w:t>補助金交付申請</w:t>
      </w:r>
      <w:r w:rsidR="00E16924" w:rsidRPr="00AC5BAE">
        <w:rPr>
          <w:rFonts w:ascii="游ゴシック" w:eastAsia="游ゴシック" w:hAnsi="游ゴシック" w:hint="eastAsia"/>
          <w:b/>
          <w:kern w:val="0"/>
          <w:sz w:val="28"/>
        </w:rPr>
        <w:t>書</w:t>
      </w:r>
    </w:p>
    <w:p w14:paraId="17EF2639" w14:textId="1D47E14F" w:rsidR="001D4C31" w:rsidRPr="00AC5BAE" w:rsidRDefault="001D7EEC" w:rsidP="00C84E4F">
      <w:pPr>
        <w:spacing w:line="360" w:lineRule="exact"/>
        <w:jc w:val="center"/>
        <w:rPr>
          <w:rFonts w:ascii="游ゴシック" w:eastAsia="游ゴシック" w:hAnsi="游ゴシック"/>
          <w:b/>
          <w:kern w:val="0"/>
          <w:sz w:val="24"/>
        </w:rPr>
      </w:pPr>
      <w:r w:rsidRPr="00AC5BAE">
        <w:rPr>
          <w:rFonts w:ascii="游ゴシック" w:eastAsia="游ゴシック" w:hAnsi="游ゴシック" w:hint="eastAsia"/>
          <w:b/>
          <w:kern w:val="0"/>
          <w:sz w:val="28"/>
        </w:rPr>
        <w:t>(公衆街路灯</w:t>
      </w:r>
      <w:r w:rsidR="00C84E4F" w:rsidRPr="00AC5BAE">
        <w:rPr>
          <w:rFonts w:ascii="游ゴシック" w:eastAsia="游ゴシック" w:hAnsi="游ゴシック" w:hint="eastAsia"/>
          <w:b/>
          <w:kern w:val="0"/>
          <w:sz w:val="28"/>
        </w:rPr>
        <w:t>LED新規設置･取替</w:t>
      </w:r>
      <w:r w:rsidRPr="00AC5BAE">
        <w:rPr>
          <w:rFonts w:ascii="游ゴシック" w:eastAsia="游ゴシック" w:hAnsi="游ゴシック" w:hint="eastAsia"/>
          <w:b/>
          <w:kern w:val="0"/>
          <w:sz w:val="28"/>
        </w:rPr>
        <w:t>)</w:t>
      </w:r>
    </w:p>
    <w:p w14:paraId="4C9A115A" w14:textId="77777777" w:rsidR="001D4C31" w:rsidRPr="00C84E4F" w:rsidRDefault="001D623D" w:rsidP="00C84E4F">
      <w:pPr>
        <w:spacing w:beforeLines="50" w:before="174" w:line="360" w:lineRule="exact"/>
        <w:ind w:firstLineChars="100" w:firstLine="219"/>
        <w:rPr>
          <w:rFonts w:ascii="游明朝" w:eastAsia="游明朝" w:hAnsi="游明朝"/>
          <w:kern w:val="0"/>
        </w:rPr>
      </w:pPr>
      <w:r w:rsidRPr="00AC5BAE">
        <w:rPr>
          <w:rFonts w:ascii="游明朝" w:eastAsia="游明朝" w:hAnsi="游明朝" w:hint="eastAsia"/>
          <w:kern w:val="0"/>
        </w:rPr>
        <w:t>令和</w:t>
      </w:r>
      <w:r w:rsidR="001F55C9" w:rsidRPr="00AC5BAE">
        <w:rPr>
          <w:rFonts w:ascii="游明朝" w:eastAsia="游明朝" w:hAnsi="游明朝" w:hint="eastAsia"/>
          <w:kern w:val="0"/>
          <w:u w:val="single"/>
        </w:rPr>
        <w:t xml:space="preserve">　　　　</w:t>
      </w:r>
      <w:r w:rsidR="001F55C9" w:rsidRPr="00AC5BAE">
        <w:rPr>
          <w:rFonts w:ascii="游明朝" w:eastAsia="游明朝" w:hAnsi="游明朝" w:hint="eastAsia"/>
          <w:kern w:val="0"/>
        </w:rPr>
        <w:t>年度</w:t>
      </w:r>
      <w:r w:rsidR="007A2E59" w:rsidRPr="00AC5BAE">
        <w:rPr>
          <w:rFonts w:ascii="游明朝" w:eastAsia="游明朝" w:hAnsi="游明朝" w:hint="eastAsia"/>
          <w:kern w:val="0"/>
        </w:rPr>
        <w:t>事業と</w:t>
      </w:r>
      <w:r w:rsidR="00B955D8" w:rsidRPr="00AC5BAE">
        <w:rPr>
          <w:rFonts w:ascii="游明朝" w:eastAsia="游明朝" w:hAnsi="游明朝" w:hint="eastAsia"/>
          <w:kern w:val="0"/>
        </w:rPr>
        <w:t>して，公衆街路</w:t>
      </w:r>
      <w:r w:rsidR="007A2E59" w:rsidRPr="00AC5BAE">
        <w:rPr>
          <w:rFonts w:ascii="游明朝" w:eastAsia="游明朝" w:hAnsi="游明朝" w:hint="eastAsia"/>
          <w:kern w:val="0"/>
        </w:rPr>
        <w:t>灯</w:t>
      </w:r>
      <w:r w:rsidRPr="00AC5BAE">
        <w:rPr>
          <w:rFonts w:ascii="游明朝" w:eastAsia="游明朝" w:hAnsi="游明朝" w:hint="eastAsia"/>
          <w:kern w:val="0"/>
        </w:rPr>
        <w:t>に係る補助金</w:t>
      </w:r>
      <w:r w:rsidR="004B54BE" w:rsidRPr="00AC5BAE">
        <w:rPr>
          <w:rFonts w:ascii="游明朝" w:eastAsia="游明朝" w:hAnsi="游明朝" w:hint="eastAsia"/>
          <w:kern w:val="0"/>
        </w:rPr>
        <w:t>の</w:t>
      </w:r>
      <w:r w:rsidR="007A2E59" w:rsidRPr="00AC5BAE">
        <w:rPr>
          <w:rFonts w:ascii="游明朝" w:eastAsia="游明朝" w:hAnsi="游明朝" w:hint="eastAsia"/>
          <w:kern w:val="0"/>
        </w:rPr>
        <w:t>交付</w:t>
      </w:r>
      <w:r w:rsidR="004B54BE" w:rsidRPr="00AC5BAE">
        <w:rPr>
          <w:rFonts w:ascii="游明朝" w:eastAsia="游明朝" w:hAnsi="游明朝" w:hint="eastAsia"/>
          <w:kern w:val="0"/>
        </w:rPr>
        <w:t>を</w:t>
      </w:r>
      <w:r w:rsidR="00D84231" w:rsidRPr="00AC5BAE">
        <w:rPr>
          <w:rFonts w:ascii="游明朝" w:eastAsia="游明朝" w:hAnsi="游明朝" w:hint="eastAsia"/>
          <w:kern w:val="0"/>
        </w:rPr>
        <w:t>受け</w:t>
      </w:r>
      <w:r w:rsidR="00D84231" w:rsidRPr="00C84E4F">
        <w:rPr>
          <w:rFonts w:ascii="游明朝" w:eastAsia="游明朝" w:hAnsi="游明朝" w:hint="eastAsia"/>
          <w:kern w:val="0"/>
        </w:rPr>
        <w:t>たいので，</w:t>
      </w:r>
      <w:r w:rsidRPr="00C84E4F">
        <w:rPr>
          <w:rFonts w:ascii="游明朝" w:eastAsia="游明朝" w:hAnsi="游明朝" w:hint="eastAsia"/>
          <w:kern w:val="0"/>
        </w:rPr>
        <w:t>高知市町内会等活動活性化事業費補助金交付条件</w:t>
      </w:r>
      <w:r w:rsidR="00F8488E" w:rsidRPr="00C84E4F">
        <w:rPr>
          <w:rFonts w:ascii="游明朝" w:eastAsia="游明朝" w:hAnsi="游明朝" w:hint="eastAsia"/>
          <w:kern w:val="0"/>
        </w:rPr>
        <w:t>（裏面）</w:t>
      </w:r>
      <w:r w:rsidRPr="00C84E4F">
        <w:rPr>
          <w:rFonts w:ascii="游明朝" w:eastAsia="游明朝" w:hAnsi="游明朝" w:hint="eastAsia"/>
          <w:kern w:val="0"/>
        </w:rPr>
        <w:t>を遵守し，</w:t>
      </w:r>
      <w:r w:rsidR="00D84231" w:rsidRPr="00C84E4F">
        <w:rPr>
          <w:rFonts w:ascii="游明朝" w:eastAsia="游明朝" w:hAnsi="游明朝" w:hint="eastAsia"/>
          <w:kern w:val="0"/>
        </w:rPr>
        <w:t>下記のとおり</w:t>
      </w:r>
      <w:r w:rsidR="007A2E59" w:rsidRPr="00C84E4F">
        <w:rPr>
          <w:rFonts w:ascii="游明朝" w:eastAsia="游明朝" w:hAnsi="游明朝" w:hint="eastAsia"/>
          <w:kern w:val="0"/>
        </w:rPr>
        <w:t>申請します。</w:t>
      </w:r>
    </w:p>
    <w:p w14:paraId="4D988FD2" w14:textId="77777777" w:rsidR="001D4C31" w:rsidRPr="00C84E4F" w:rsidRDefault="001D4C31" w:rsidP="00C84E4F">
      <w:pPr>
        <w:spacing w:line="360" w:lineRule="exact"/>
        <w:rPr>
          <w:rFonts w:ascii="游明朝" w:eastAsia="游明朝" w:hAnsi="游明朝"/>
          <w:kern w:val="0"/>
        </w:rPr>
      </w:pPr>
    </w:p>
    <w:p w14:paraId="70D25B3B" w14:textId="77777777" w:rsidR="001D4C31" w:rsidRPr="00C84E4F" w:rsidRDefault="007A2E59" w:rsidP="00C84E4F">
      <w:pPr>
        <w:spacing w:line="360" w:lineRule="exact"/>
        <w:jc w:val="center"/>
        <w:rPr>
          <w:rFonts w:ascii="游明朝" w:eastAsia="游明朝" w:hAnsi="游明朝"/>
          <w:kern w:val="0"/>
        </w:rPr>
      </w:pPr>
      <w:r w:rsidRPr="00C84E4F">
        <w:rPr>
          <w:rFonts w:ascii="游明朝" w:eastAsia="游明朝" w:hAnsi="游明朝" w:hint="eastAsia"/>
          <w:kern w:val="0"/>
        </w:rPr>
        <w:t>記</w:t>
      </w:r>
    </w:p>
    <w:p w14:paraId="5102CE82" w14:textId="77777777" w:rsidR="00560992" w:rsidRPr="00C84E4F" w:rsidRDefault="00D84231" w:rsidP="00C84E4F">
      <w:pPr>
        <w:spacing w:line="360" w:lineRule="exact"/>
        <w:jc w:val="center"/>
        <w:rPr>
          <w:rFonts w:ascii="游明朝" w:eastAsia="游明朝" w:hAnsi="游明朝"/>
          <w:sz w:val="28"/>
          <w:szCs w:val="28"/>
          <w:u w:val="double"/>
        </w:rPr>
      </w:pPr>
      <w:r w:rsidRPr="00C84E4F">
        <w:rPr>
          <w:rFonts w:ascii="游明朝" w:eastAsia="游明朝" w:hAnsi="游明朝" w:hint="eastAsia"/>
          <w:sz w:val="28"/>
          <w:szCs w:val="28"/>
          <w:u w:val="double"/>
        </w:rPr>
        <w:t>補助金交付申請額</w:t>
      </w:r>
      <w:r w:rsidR="00547F69" w:rsidRPr="00C84E4F">
        <w:rPr>
          <w:rFonts w:ascii="游明朝" w:eastAsia="游明朝" w:hAnsi="游明朝" w:hint="eastAsia"/>
          <w:sz w:val="28"/>
          <w:szCs w:val="28"/>
          <w:u w:val="double"/>
        </w:rPr>
        <w:t xml:space="preserve">　</w:t>
      </w:r>
      <w:r w:rsidR="004611EF" w:rsidRPr="00C84E4F">
        <w:rPr>
          <w:rFonts w:ascii="游明朝" w:eastAsia="游明朝" w:hAnsi="游明朝" w:hint="eastAsia"/>
          <w:sz w:val="28"/>
          <w:szCs w:val="28"/>
          <w:u w:val="double"/>
        </w:rPr>
        <w:t xml:space="preserve">　　　　　　　　　　　円</w:t>
      </w:r>
    </w:p>
    <w:p w14:paraId="73B9369A" w14:textId="77777777" w:rsidR="004A2289" w:rsidRPr="00C84E4F" w:rsidRDefault="004A2289" w:rsidP="00C84E4F">
      <w:pPr>
        <w:spacing w:line="360" w:lineRule="exact"/>
        <w:rPr>
          <w:rFonts w:ascii="游明朝" w:eastAsia="游明朝" w:hAnsi="游明朝"/>
          <w:u w:val="double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329"/>
        <w:gridCol w:w="4536"/>
        <w:gridCol w:w="1826"/>
      </w:tblGrid>
      <w:tr w:rsidR="00693690" w:rsidRPr="00C84E4F" w14:paraId="1F7B8F56" w14:textId="77777777" w:rsidTr="00AE5A05">
        <w:trPr>
          <w:trHeight w:val="686"/>
        </w:trPr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70A8EF" w14:textId="77777777" w:rsidR="00693690" w:rsidRPr="00C84E4F" w:rsidRDefault="00693690" w:rsidP="00C84E4F">
            <w:pPr>
              <w:spacing w:line="360" w:lineRule="exact"/>
              <w:ind w:leftChars="50" w:left="109" w:rightChars="50" w:right="109"/>
              <w:jc w:val="distribute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  <w:kern w:val="0"/>
              </w:rPr>
              <w:t>設置区分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9D62" w14:textId="77777777" w:rsidR="00693690" w:rsidRPr="00C84E4F" w:rsidRDefault="00F7206E" w:rsidP="00C84E4F">
            <w:pPr>
              <w:spacing w:line="360" w:lineRule="exact"/>
              <w:ind w:leftChars="50" w:left="109" w:rightChars="50" w:right="109"/>
              <w:jc w:val="center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>新　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A29" w14:textId="77777777" w:rsidR="00693690" w:rsidRPr="00C84E4F" w:rsidRDefault="00693690" w:rsidP="00C84E4F">
            <w:pPr>
              <w:spacing w:line="360" w:lineRule="exact"/>
              <w:ind w:right="219"/>
              <w:jc w:val="center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/>
              </w:rPr>
              <w:t>共架式（補助金上限額　10,000円／灯）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5DD68" w14:textId="77777777" w:rsidR="00693690" w:rsidRPr="00C84E4F" w:rsidRDefault="00693690" w:rsidP="00C84E4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 xml:space="preserve">灯　</w:t>
            </w:r>
          </w:p>
        </w:tc>
      </w:tr>
      <w:tr w:rsidR="00693690" w:rsidRPr="00C84E4F" w14:paraId="6572A2C1" w14:textId="77777777" w:rsidTr="00AE5A05">
        <w:trPr>
          <w:trHeight w:val="546"/>
        </w:trPr>
        <w:tc>
          <w:tcPr>
            <w:tcW w:w="17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36A4B1" w14:textId="77777777" w:rsidR="00693690" w:rsidRPr="00C84E4F" w:rsidRDefault="00693690" w:rsidP="00C84E4F">
            <w:pPr>
              <w:spacing w:line="360" w:lineRule="exact"/>
              <w:ind w:leftChars="50" w:left="109" w:rightChars="50" w:right="109"/>
              <w:jc w:val="distribute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AF5" w14:textId="77777777" w:rsidR="00693690" w:rsidRPr="00C84E4F" w:rsidRDefault="00693690" w:rsidP="00C84E4F">
            <w:pPr>
              <w:spacing w:line="360" w:lineRule="exact"/>
              <w:ind w:leftChars="50" w:left="109" w:rightChars="50" w:right="109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6EFC" w14:textId="77777777" w:rsidR="00693690" w:rsidRPr="00C84E4F" w:rsidRDefault="00693690" w:rsidP="00C84E4F">
            <w:pPr>
              <w:spacing w:line="360" w:lineRule="exact"/>
              <w:ind w:right="219"/>
              <w:jc w:val="center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/>
              </w:rPr>
              <w:t>小柱式（補助金上限額　20,000円／灯）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E7531" w14:textId="77777777" w:rsidR="00693690" w:rsidRPr="00C84E4F" w:rsidRDefault="00693690" w:rsidP="00C84E4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 xml:space="preserve">灯　</w:t>
            </w:r>
          </w:p>
        </w:tc>
      </w:tr>
      <w:tr w:rsidR="00F65227" w:rsidRPr="00C84E4F" w14:paraId="5A7CE9B8" w14:textId="77777777" w:rsidTr="00AE5A05">
        <w:trPr>
          <w:trHeight w:val="568"/>
        </w:trPr>
        <w:tc>
          <w:tcPr>
            <w:tcW w:w="17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DAAAAA" w14:textId="77777777" w:rsidR="00F65227" w:rsidRPr="00C84E4F" w:rsidRDefault="00F65227" w:rsidP="00C84E4F">
            <w:pPr>
              <w:spacing w:line="360" w:lineRule="exact"/>
              <w:ind w:leftChars="50" w:left="109" w:rightChars="50" w:right="109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32D1" w14:textId="77777777" w:rsidR="00F65227" w:rsidRPr="00C84E4F" w:rsidRDefault="00F65227" w:rsidP="00C84E4F">
            <w:pPr>
              <w:spacing w:line="360" w:lineRule="exact"/>
              <w:ind w:leftChars="50" w:left="109" w:rightChars="50" w:right="109"/>
              <w:jc w:val="center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>取　替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EF46DE5" w14:textId="77777777" w:rsidR="00F65227" w:rsidRPr="00C84E4F" w:rsidRDefault="00F65227" w:rsidP="00C84E4F">
            <w:pPr>
              <w:spacing w:line="360" w:lineRule="exact"/>
              <w:ind w:right="219" w:firstLineChars="50" w:firstLine="109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/>
              </w:rPr>
              <w:t>蛍光灯具等からＬＥＤ灯具へ取替</w:t>
            </w:r>
          </w:p>
          <w:p w14:paraId="2228A83C" w14:textId="77777777" w:rsidR="00F65227" w:rsidRPr="00C84E4F" w:rsidRDefault="00F65227" w:rsidP="00C84E4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/>
              </w:rPr>
              <w:t xml:space="preserve">　　（補助金上限額　12,000円／灯）</w:t>
            </w:r>
          </w:p>
        </w:tc>
        <w:tc>
          <w:tcPr>
            <w:tcW w:w="18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AC890" w14:textId="77777777" w:rsidR="00F65227" w:rsidRPr="00C84E4F" w:rsidRDefault="00F65227" w:rsidP="00C84E4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 xml:space="preserve">　灯　</w:t>
            </w:r>
          </w:p>
        </w:tc>
      </w:tr>
      <w:tr w:rsidR="00F65227" w:rsidRPr="00C84E4F" w14:paraId="1F3BC68A" w14:textId="77777777" w:rsidTr="003F3187">
        <w:trPr>
          <w:trHeight w:val="392"/>
        </w:trPr>
        <w:tc>
          <w:tcPr>
            <w:tcW w:w="17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F1489" w14:textId="77777777" w:rsidR="00F65227" w:rsidRPr="00C84E4F" w:rsidRDefault="00F65227" w:rsidP="00C84E4F">
            <w:pPr>
              <w:spacing w:line="360" w:lineRule="exact"/>
              <w:ind w:leftChars="50" w:left="109" w:rightChars="50" w:right="109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37356" w14:textId="77777777" w:rsidR="00F65227" w:rsidRPr="00C84E4F" w:rsidRDefault="00F65227" w:rsidP="00C84E4F">
            <w:pPr>
              <w:spacing w:line="360" w:lineRule="exact"/>
              <w:ind w:leftChars="50" w:left="109" w:rightChars="50" w:right="109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64C5A1F" w14:textId="77777777" w:rsidR="00F65227" w:rsidRPr="00C84E4F" w:rsidRDefault="00F65227" w:rsidP="00C84E4F">
            <w:pPr>
              <w:spacing w:line="360" w:lineRule="exact"/>
              <w:ind w:right="219" w:firstLineChars="50" w:firstLine="109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/>
              </w:rPr>
              <w:t>ＬＥＤ灯具からＬＥＤ灯具へ取替</w:t>
            </w:r>
          </w:p>
          <w:p w14:paraId="7A2A33B8" w14:textId="77777777" w:rsidR="00F65227" w:rsidRPr="00C84E4F" w:rsidRDefault="00F65227" w:rsidP="00C84E4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/>
              </w:rPr>
              <w:t xml:space="preserve">　　（補助金上限額　12,000円／灯）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F1F97" w14:textId="77777777" w:rsidR="00F65227" w:rsidRPr="00C84E4F" w:rsidRDefault="00F65227" w:rsidP="00C84E4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 xml:space="preserve">　灯　</w:t>
            </w:r>
          </w:p>
        </w:tc>
      </w:tr>
      <w:tr w:rsidR="00693690" w:rsidRPr="00C84E4F" w14:paraId="76D0108E" w14:textId="77777777" w:rsidTr="00F27D75">
        <w:trPr>
          <w:trHeight w:val="925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3C5813" w14:textId="77777777" w:rsidR="00693690" w:rsidRPr="00C84E4F" w:rsidRDefault="00F7206E" w:rsidP="00C84E4F">
            <w:pPr>
              <w:spacing w:line="360" w:lineRule="exact"/>
              <w:ind w:leftChars="50" w:left="109" w:rightChars="50" w:right="109"/>
              <w:jc w:val="distribute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>予定</w:t>
            </w:r>
            <w:r w:rsidR="00693690" w:rsidRPr="00C84E4F">
              <w:rPr>
                <w:rFonts w:ascii="游明朝" w:eastAsia="游明朝" w:hAnsi="游明朝" w:hint="eastAsia"/>
              </w:rPr>
              <w:t>施工業者</w:t>
            </w:r>
          </w:p>
        </w:tc>
        <w:tc>
          <w:tcPr>
            <w:tcW w:w="76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0BB6BB" w14:textId="77777777" w:rsidR="00693690" w:rsidRPr="00C84E4F" w:rsidRDefault="00693690" w:rsidP="00C84E4F">
            <w:pPr>
              <w:spacing w:line="360" w:lineRule="exact"/>
              <w:ind w:firstLineChars="100" w:firstLine="219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>住　所</w:t>
            </w:r>
          </w:p>
          <w:p w14:paraId="556DF801" w14:textId="77777777" w:rsidR="00693690" w:rsidRPr="00C84E4F" w:rsidRDefault="00693690" w:rsidP="00C84E4F">
            <w:pPr>
              <w:spacing w:line="360" w:lineRule="exact"/>
              <w:rPr>
                <w:rFonts w:ascii="游明朝" w:eastAsia="游明朝" w:hAnsi="游明朝"/>
              </w:rPr>
            </w:pPr>
            <w:r w:rsidRPr="00C84E4F">
              <w:rPr>
                <w:rFonts w:ascii="游明朝" w:eastAsia="游明朝" w:hAnsi="游明朝" w:hint="eastAsia"/>
              </w:rPr>
              <w:t xml:space="preserve">　名　称</w:t>
            </w:r>
          </w:p>
        </w:tc>
      </w:tr>
    </w:tbl>
    <w:p w14:paraId="271821C1" w14:textId="77777777" w:rsidR="00E45F58" w:rsidRPr="00C84E4F" w:rsidRDefault="0079147A" w:rsidP="00C84E4F">
      <w:pPr>
        <w:spacing w:beforeLines="50" w:before="174" w:line="360" w:lineRule="exact"/>
        <w:ind w:rightChars="-337" w:right="-737"/>
        <w:rPr>
          <w:rFonts w:ascii="游明朝" w:eastAsia="游明朝" w:hAnsi="游明朝"/>
        </w:rPr>
      </w:pPr>
      <w:r w:rsidRPr="00C84E4F">
        <w:rPr>
          <w:rFonts w:ascii="游明朝" w:eastAsia="游明朝" w:hAnsi="游明朝" w:hint="eastAsia"/>
        </w:rPr>
        <w:t>※注意事項</w:t>
      </w:r>
      <w:r w:rsidR="001D4C31" w:rsidRPr="00C84E4F">
        <w:rPr>
          <w:rFonts w:ascii="游明朝" w:eastAsia="游明朝" w:hAnsi="游明朝" w:hint="eastAsia"/>
        </w:rPr>
        <w:t xml:space="preserve">　</w:t>
      </w:r>
      <w:r w:rsidR="007A2E59" w:rsidRPr="00C84E4F">
        <w:rPr>
          <w:rFonts w:ascii="游明朝" w:eastAsia="游明朝" w:hAnsi="游明朝" w:hint="eastAsia"/>
        </w:rPr>
        <w:t>（1）</w:t>
      </w:r>
      <w:r w:rsidR="00AE5A05" w:rsidRPr="00C84E4F">
        <w:rPr>
          <w:rFonts w:ascii="游明朝" w:eastAsia="游明朝" w:hAnsi="游明朝" w:hint="eastAsia"/>
        </w:rPr>
        <w:t>高知</w:t>
      </w:r>
      <w:r w:rsidR="00E312F3" w:rsidRPr="00C84E4F">
        <w:rPr>
          <w:rFonts w:ascii="游明朝" w:eastAsia="游明朝" w:hAnsi="游明朝" w:hint="eastAsia"/>
        </w:rPr>
        <w:t>市道</w:t>
      </w:r>
      <w:r w:rsidR="00D33D5D" w:rsidRPr="00C84E4F">
        <w:rPr>
          <w:rFonts w:ascii="游明朝" w:eastAsia="游明朝" w:hAnsi="游明朝" w:hint="eastAsia"/>
        </w:rPr>
        <w:t>に小柱を設置する</w:t>
      </w:r>
      <w:r w:rsidR="00851941" w:rsidRPr="00C84E4F">
        <w:rPr>
          <w:rFonts w:ascii="游明朝" w:eastAsia="游明朝" w:hAnsi="游明朝" w:hint="eastAsia"/>
        </w:rPr>
        <w:t>場合は</w:t>
      </w:r>
      <w:r w:rsidRPr="00C84E4F">
        <w:rPr>
          <w:rFonts w:ascii="游明朝" w:eastAsia="游明朝" w:hAnsi="游明朝" w:hint="eastAsia"/>
        </w:rPr>
        <w:t>，高知市道路管理課の</w:t>
      </w:r>
      <w:r w:rsidR="00851941" w:rsidRPr="00C84E4F">
        <w:rPr>
          <w:rFonts w:ascii="游明朝" w:eastAsia="游明朝" w:hAnsi="游明朝" w:hint="eastAsia"/>
        </w:rPr>
        <w:t>許可書</w:t>
      </w:r>
      <w:r w:rsidRPr="00C84E4F">
        <w:rPr>
          <w:rFonts w:ascii="游明朝" w:eastAsia="游明朝" w:hAnsi="游明朝" w:hint="eastAsia"/>
        </w:rPr>
        <w:t>を添付すること</w:t>
      </w:r>
    </w:p>
    <w:p w14:paraId="63D3C0DA" w14:textId="5DC0263D" w:rsidR="006242E4" w:rsidRPr="00C84E4F" w:rsidRDefault="001F55C9" w:rsidP="00C84E4F">
      <w:pPr>
        <w:spacing w:line="360" w:lineRule="exact"/>
        <w:ind w:firstLineChars="600" w:firstLine="1312"/>
        <w:rPr>
          <w:rFonts w:ascii="游明朝" w:eastAsia="游明朝" w:hAnsi="游明朝"/>
        </w:rPr>
      </w:pPr>
      <w:r w:rsidRPr="00C84E4F">
        <w:rPr>
          <w:rFonts w:ascii="游明朝" w:eastAsia="游明朝" w:hAnsi="游明朝" w:hint="eastAsia"/>
        </w:rPr>
        <w:t>（2）</w:t>
      </w:r>
      <w:r w:rsidR="0079147A" w:rsidRPr="00C84E4F">
        <w:rPr>
          <w:rFonts w:ascii="游明朝" w:eastAsia="游明朝" w:hAnsi="游明朝"/>
        </w:rPr>
        <w:t>春野地区の灯具取替は，裏面に電柱番号を記入すること</w:t>
      </w:r>
    </w:p>
    <w:p w14:paraId="4D9A5FEF" w14:textId="2F87D1B2" w:rsidR="006242E4" w:rsidRPr="00C84E4F" w:rsidRDefault="00241DC7" w:rsidP="00C84E4F">
      <w:pPr>
        <w:spacing w:line="360" w:lineRule="exact"/>
        <w:ind w:leftChars="-518" w:left="-707" w:rightChars="-466" w:right="-1019" w:hangingChars="195" w:hanging="426"/>
        <w:rPr>
          <w:rFonts w:ascii="游明朝" w:eastAsia="游明朝" w:hAnsi="游明朝"/>
          <w:u w:val="dotDotDash"/>
        </w:rPr>
      </w:pPr>
      <w:r w:rsidRPr="00C84E4F">
        <w:rPr>
          <w:rFonts w:ascii="游明朝" w:eastAsia="游明朝" w:hAnsi="游明朝"/>
          <w:noProof/>
          <w:u w:val="dotDot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3D46D" wp14:editId="5AEA7EF2">
                <wp:simplePos x="0" y="0"/>
                <wp:positionH relativeFrom="column">
                  <wp:posOffset>-633730</wp:posOffset>
                </wp:positionH>
                <wp:positionV relativeFrom="paragraph">
                  <wp:posOffset>250190</wp:posOffset>
                </wp:positionV>
                <wp:extent cx="2402840" cy="255905"/>
                <wp:effectExtent l="11430" t="6985" r="5080" b="13335"/>
                <wp:wrapNone/>
                <wp:docPr id="95243095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559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37151" w14:textId="77777777" w:rsidR="00997045" w:rsidRDefault="0099704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3D4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9.9pt;margin-top:19.7pt;width:189.2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" filled="f" strokecolor="white">
                <v:textbox inset="5.85pt,.7pt,5.85pt,.7pt">
                  <w:txbxContent>
                    <w:p w14:paraId="16037151" w14:textId="77777777" w:rsidR="00997045" w:rsidRDefault="0099704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第２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6242E4" w:rsidRPr="00C84E4F">
        <w:rPr>
          <w:rFonts w:ascii="游明朝" w:eastAsia="游明朝" w:hAnsi="游明朝"/>
          <w:u w:val="dotDotDash"/>
        </w:rPr>
        <w:t xml:space="preserve">　　　　　　　　　　　　　　　　　　　　　　　　　　　　　　　　　　　　　　　　　　　　</w:t>
      </w:r>
      <w:r w:rsidR="00F65227" w:rsidRPr="00C84E4F">
        <w:rPr>
          <w:rFonts w:ascii="游明朝" w:eastAsia="游明朝" w:hAnsi="游明朝"/>
          <w:u w:val="dotDotDash"/>
        </w:rPr>
        <w:t xml:space="preserve">　　　　　　　　</w:t>
      </w:r>
    </w:p>
    <w:p w14:paraId="365F2D84" w14:textId="329F1F7C" w:rsidR="006242E4" w:rsidRPr="00C84E4F" w:rsidRDefault="00B32846" w:rsidP="00C84E4F">
      <w:pPr>
        <w:spacing w:line="360" w:lineRule="exact"/>
        <w:ind w:firstLineChars="700" w:firstLine="1251"/>
        <w:rPr>
          <w:rFonts w:ascii="游明朝" w:eastAsia="游明朝" w:hAnsi="游明朝"/>
          <w:sz w:val="18"/>
        </w:rPr>
      </w:pPr>
      <w:r w:rsidRPr="00C84E4F">
        <w:rPr>
          <w:rFonts w:ascii="游明朝" w:eastAsia="游明朝" w:hAnsi="游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9189C" wp14:editId="6AF53439">
                <wp:simplePos x="0" y="0"/>
                <wp:positionH relativeFrom="column">
                  <wp:posOffset>5092700</wp:posOffset>
                </wp:positionH>
                <wp:positionV relativeFrom="paragraph">
                  <wp:posOffset>60960</wp:posOffset>
                </wp:positionV>
                <wp:extent cx="1263015" cy="265430"/>
                <wp:effectExtent l="13335" t="10160" r="9525" b="10160"/>
                <wp:wrapNone/>
                <wp:docPr id="16169166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6543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C4A15" w14:textId="77777777" w:rsidR="00981ACA" w:rsidRPr="00C84E4F" w:rsidRDefault="00981ACA" w:rsidP="00C84E4F">
                            <w:pPr>
                              <w:spacing w:line="300" w:lineRule="exact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C84E4F">
                              <w:rPr>
                                <w:rFonts w:ascii="游明朝" w:eastAsia="游明朝" w:hAnsi="游明朝"/>
                              </w:rPr>
                              <w:t>通知番号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9189C" id="Rectangle 18" o:spid="_x0000_s1027" style="position:absolute;left:0;text-align:left;margin-left:401pt;margin-top:4.8pt;width:99.4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" filled="f" strokeweight="1.25pt">
                <v:textbox inset="5.85pt,.7pt,5.85pt,.7pt">
                  <w:txbxContent>
                    <w:p w14:paraId="44CC4A15" w14:textId="77777777" w:rsidR="00981ACA" w:rsidRPr="00C84E4F" w:rsidRDefault="00981ACA" w:rsidP="00C84E4F">
                      <w:pPr>
                        <w:spacing w:line="300" w:lineRule="exact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C84E4F">
                        <w:rPr>
                          <w:rFonts w:ascii="游明朝" w:eastAsia="游明朝" w:hAnsi="游明朝"/>
                        </w:rPr>
                        <w:t>通知番号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563B4F97" w14:textId="2F975D95" w:rsidR="00981ACA" w:rsidRPr="00B003BB" w:rsidRDefault="00981ACA" w:rsidP="00C84E4F">
      <w:pPr>
        <w:spacing w:line="360" w:lineRule="exact"/>
        <w:ind w:firstLineChars="700" w:firstLine="1251"/>
        <w:rPr>
          <w:rFonts w:ascii="ＭＳ 明朝" w:hAnsi="ＭＳ 明朝"/>
          <w:sz w:val="18"/>
        </w:rPr>
      </w:pPr>
    </w:p>
    <w:p w14:paraId="3C692D9F" w14:textId="06B926E1" w:rsidR="006242E4" w:rsidRPr="00C84E4F" w:rsidRDefault="006242E4" w:rsidP="00C84E4F">
      <w:pPr>
        <w:spacing w:line="360" w:lineRule="exact"/>
        <w:ind w:leftChars="-64" w:left="73" w:hangingChars="64" w:hanging="213"/>
        <w:jc w:val="center"/>
        <w:rPr>
          <w:rFonts w:ascii="游ゴシック" w:eastAsia="游ゴシック" w:hAnsi="游ゴシック"/>
          <w:b/>
        </w:rPr>
      </w:pPr>
      <w:r w:rsidRPr="00241DC7">
        <w:rPr>
          <w:rFonts w:ascii="游ゴシック" w:eastAsia="游ゴシック" w:hAnsi="游ゴシック" w:hint="eastAsia"/>
          <w:b/>
          <w:spacing w:val="7"/>
          <w:kern w:val="0"/>
          <w:sz w:val="32"/>
          <w:fitText w:val="7680" w:id="-1004280831"/>
        </w:rPr>
        <w:t>高知市町内会等活動活性化事業費補助金交付決定</w:t>
      </w:r>
      <w:r w:rsidRPr="00241DC7">
        <w:rPr>
          <w:rFonts w:ascii="游ゴシック" w:eastAsia="游ゴシック" w:hAnsi="游ゴシック" w:hint="eastAsia"/>
          <w:b/>
          <w:spacing w:val="6"/>
          <w:kern w:val="0"/>
          <w:sz w:val="32"/>
          <w:fitText w:val="7680" w:id="-1004280831"/>
        </w:rPr>
        <w:t>書</w:t>
      </w:r>
    </w:p>
    <w:p w14:paraId="2A07F778" w14:textId="77777777" w:rsidR="006242E4" w:rsidRPr="00C84E4F" w:rsidRDefault="006242E4" w:rsidP="00C84E4F">
      <w:pPr>
        <w:spacing w:line="360" w:lineRule="exact"/>
        <w:ind w:leftChars="-64" w:left="13" w:hangingChars="64" w:hanging="153"/>
        <w:jc w:val="right"/>
        <w:rPr>
          <w:rFonts w:ascii="游明朝" w:eastAsia="游明朝" w:hAnsi="游明朝"/>
          <w:sz w:val="24"/>
        </w:rPr>
      </w:pPr>
      <w:r w:rsidRPr="00C84E4F">
        <w:rPr>
          <w:rFonts w:ascii="游明朝" w:eastAsia="游明朝" w:hAnsi="游明朝" w:hint="eastAsia"/>
          <w:sz w:val="24"/>
        </w:rPr>
        <w:t xml:space="preserve">令和 </w:t>
      </w:r>
      <w:r w:rsidR="00C65EF0" w:rsidRPr="00C84E4F">
        <w:rPr>
          <w:rFonts w:ascii="游明朝" w:eastAsia="游明朝" w:hAnsi="游明朝" w:hint="eastAsia"/>
          <w:sz w:val="24"/>
        </w:rPr>
        <w:t xml:space="preserve">　</w:t>
      </w:r>
      <w:r w:rsidRPr="00C84E4F">
        <w:rPr>
          <w:rFonts w:ascii="游明朝" w:eastAsia="游明朝" w:hAnsi="游明朝" w:hint="eastAsia"/>
          <w:sz w:val="24"/>
        </w:rPr>
        <w:t xml:space="preserve">年 </w:t>
      </w:r>
      <w:r w:rsidR="00C65EF0" w:rsidRPr="00C84E4F">
        <w:rPr>
          <w:rFonts w:ascii="游明朝" w:eastAsia="游明朝" w:hAnsi="游明朝" w:hint="eastAsia"/>
          <w:sz w:val="24"/>
        </w:rPr>
        <w:t xml:space="preserve">　</w:t>
      </w:r>
      <w:r w:rsidRPr="00C84E4F">
        <w:rPr>
          <w:rFonts w:ascii="游明朝" w:eastAsia="游明朝" w:hAnsi="游明朝" w:hint="eastAsia"/>
          <w:sz w:val="24"/>
        </w:rPr>
        <w:t xml:space="preserve">月 </w:t>
      </w:r>
      <w:r w:rsidR="00C65EF0" w:rsidRPr="00C84E4F">
        <w:rPr>
          <w:rFonts w:ascii="游明朝" w:eastAsia="游明朝" w:hAnsi="游明朝" w:hint="eastAsia"/>
          <w:sz w:val="24"/>
        </w:rPr>
        <w:t xml:space="preserve">　</w:t>
      </w:r>
      <w:r w:rsidRPr="00C84E4F">
        <w:rPr>
          <w:rFonts w:ascii="游明朝" w:eastAsia="游明朝" w:hAnsi="游明朝" w:hint="eastAsia"/>
          <w:sz w:val="24"/>
        </w:rPr>
        <w:t>日</w:t>
      </w:r>
    </w:p>
    <w:p w14:paraId="0EAD6DBF" w14:textId="77777777" w:rsidR="00C65EF0" w:rsidRPr="00C84E4F" w:rsidRDefault="00C65EF0" w:rsidP="00241DC7">
      <w:pPr>
        <w:spacing w:line="360" w:lineRule="exact"/>
        <w:ind w:leftChars="-1" w:left="10" w:hangingChars="5" w:hanging="12"/>
        <w:rPr>
          <w:rFonts w:ascii="游明朝" w:eastAsia="游明朝" w:hAnsi="游明朝"/>
          <w:sz w:val="24"/>
        </w:rPr>
      </w:pPr>
    </w:p>
    <w:p w14:paraId="2E57DFE0" w14:textId="77777777" w:rsidR="006242E4" w:rsidRPr="00C84E4F" w:rsidRDefault="006242E4" w:rsidP="00241DC7">
      <w:pPr>
        <w:spacing w:line="360" w:lineRule="exact"/>
        <w:ind w:firstLineChars="100" w:firstLine="219"/>
        <w:rPr>
          <w:rFonts w:ascii="游明朝" w:eastAsia="游明朝" w:hAnsi="游明朝"/>
          <w:sz w:val="24"/>
        </w:rPr>
      </w:pPr>
      <w:r w:rsidRPr="00C84E4F">
        <w:rPr>
          <w:rFonts w:ascii="游明朝" w:eastAsia="游明朝" w:hAnsi="游明朝" w:hint="eastAsia"/>
        </w:rPr>
        <w:t>申請のありました高知市町内会等活動活性化事業費補助金</w:t>
      </w:r>
      <w:r w:rsidR="00997045" w:rsidRPr="00C84E4F">
        <w:rPr>
          <w:rFonts w:ascii="游明朝" w:eastAsia="游明朝" w:hAnsi="游明朝" w:hint="eastAsia"/>
        </w:rPr>
        <w:t>については，高知市町内会連合会補助金要綱第８</w:t>
      </w:r>
      <w:r w:rsidR="00C65EF0" w:rsidRPr="00C84E4F">
        <w:rPr>
          <w:rFonts w:ascii="游明朝" w:eastAsia="游明朝" w:hAnsi="游明朝" w:hint="eastAsia"/>
        </w:rPr>
        <w:t>条の規定により，</w:t>
      </w:r>
      <w:r w:rsidRPr="00C84E4F">
        <w:rPr>
          <w:rFonts w:ascii="游明朝" w:eastAsia="游明朝" w:hAnsi="游明朝" w:hint="eastAsia"/>
        </w:rPr>
        <w:t>交付することに</w:t>
      </w:r>
      <w:r w:rsidR="00C65EF0" w:rsidRPr="00C84E4F">
        <w:rPr>
          <w:rFonts w:ascii="游明朝" w:eastAsia="游明朝" w:hAnsi="游明朝" w:hint="eastAsia"/>
        </w:rPr>
        <w:t>決定いたしました</w:t>
      </w:r>
      <w:r w:rsidRPr="00C84E4F">
        <w:rPr>
          <w:rFonts w:ascii="游明朝" w:eastAsia="游明朝" w:hAnsi="游明朝" w:hint="eastAsia"/>
        </w:rPr>
        <w:t>。</w:t>
      </w:r>
    </w:p>
    <w:p w14:paraId="7C3463A5" w14:textId="77777777" w:rsidR="00C65EF0" w:rsidRPr="00241DC7" w:rsidRDefault="00C65EF0" w:rsidP="00241DC7">
      <w:pPr>
        <w:spacing w:line="360" w:lineRule="exact"/>
        <w:ind w:leftChars="-1" w:left="10" w:hangingChars="5" w:hanging="12"/>
        <w:rPr>
          <w:rFonts w:ascii="游明朝" w:eastAsia="游明朝" w:hAnsi="游明朝"/>
          <w:sz w:val="24"/>
        </w:rPr>
      </w:pPr>
    </w:p>
    <w:p w14:paraId="00DFB7E4" w14:textId="4355FCDE" w:rsidR="00C65EF0" w:rsidRPr="00C84E4F" w:rsidRDefault="00C65EF0" w:rsidP="00C84E4F">
      <w:pPr>
        <w:spacing w:line="360" w:lineRule="exact"/>
        <w:ind w:leftChars="-64" w:left="13" w:hangingChars="64" w:hanging="153"/>
        <w:jc w:val="right"/>
        <w:rPr>
          <w:rFonts w:ascii="游明朝" w:eastAsia="游明朝" w:hAnsi="游明朝"/>
          <w:sz w:val="24"/>
        </w:rPr>
      </w:pPr>
      <w:r w:rsidRPr="00C84E4F">
        <w:rPr>
          <w:rFonts w:ascii="游明朝" w:eastAsia="游明朝" w:hAnsi="游明朝" w:hint="eastAsia"/>
          <w:sz w:val="24"/>
        </w:rPr>
        <w:t>高知市町内会連合会会長　長　尾　達　雄　　印</w:t>
      </w:r>
    </w:p>
    <w:p w14:paraId="5BCB1FF5" w14:textId="7EE7750C" w:rsidR="00C84E4F" w:rsidRPr="00B003BB" w:rsidRDefault="00C84E4F" w:rsidP="00C84E4F">
      <w:pPr>
        <w:spacing w:line="360" w:lineRule="exact"/>
        <w:ind w:leftChars="-64" w:hangingChars="64" w:hanging="140"/>
        <w:jc w:val="right"/>
        <w:rPr>
          <w:rFonts w:ascii="ＭＳ 明朝" w:hAnsi="ＭＳ 明朝"/>
        </w:rPr>
      </w:pPr>
      <w:r w:rsidRPr="00B003BB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20FA9" wp14:editId="72E9F286">
                <wp:simplePos x="0" y="0"/>
                <wp:positionH relativeFrom="column">
                  <wp:posOffset>-198755</wp:posOffset>
                </wp:positionH>
                <wp:positionV relativeFrom="paragraph">
                  <wp:posOffset>-6985</wp:posOffset>
                </wp:positionV>
                <wp:extent cx="6268720" cy="9782175"/>
                <wp:effectExtent l="0" t="0" r="17780" b="28575"/>
                <wp:wrapNone/>
                <wp:docPr id="19706558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9782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0EA7" id="Rectangle 16" o:spid="_x0000_s1026" style="position:absolute;margin-left:-15.65pt;margin-top:-.55pt;width:493.6pt;height:7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" filled="f" strokeweight="1.25pt">
                <v:stroke dashstyle="dashDot"/>
                <v:textbox inset="5.85pt,.7pt,5.85pt,.7pt"/>
              </v:rect>
            </w:pict>
          </mc:Fallback>
        </mc:AlternateContent>
      </w:r>
      <w:r w:rsidRPr="00B003B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9F8AF3" wp14:editId="1F1C9D63">
                <wp:simplePos x="0" y="0"/>
                <wp:positionH relativeFrom="column">
                  <wp:posOffset>6985</wp:posOffset>
                </wp:positionH>
                <wp:positionV relativeFrom="paragraph">
                  <wp:posOffset>161290</wp:posOffset>
                </wp:positionV>
                <wp:extent cx="1589405" cy="274320"/>
                <wp:effectExtent l="13970" t="13970" r="6350" b="6985"/>
                <wp:wrapNone/>
                <wp:docPr id="8095441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94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CB1A3" w14:textId="77777777" w:rsidR="00AB2FFA" w:rsidRPr="00AB2FFA" w:rsidRDefault="00AB2FFA" w:rsidP="00B636B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AB2FFA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補助金の交付条件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8AF3" id="Rectangle 4" o:spid="_x0000_s1028" style="position:absolute;left:0;text-align:left;margin-left:.55pt;margin-top:12.7pt;width:125.15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" fillcolor="black">
                <v:textbox inset="5.85pt,.7pt,5.85pt,.7pt">
                  <w:txbxContent>
                    <w:p w14:paraId="5C2CB1A3" w14:textId="77777777" w:rsidR="00AB2FFA" w:rsidRPr="00AB2FFA" w:rsidRDefault="00AB2FFA" w:rsidP="00B636B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  <w:r w:rsidRPr="00AB2FFA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補助金の交付条件</w:t>
                      </w:r>
                    </w:p>
                  </w:txbxContent>
                </v:textbox>
              </v:rect>
            </w:pict>
          </mc:Fallback>
        </mc:AlternateContent>
      </w:r>
    </w:p>
    <w:p w14:paraId="22DD143C" w14:textId="73D28B62" w:rsidR="00C84E4F" w:rsidRPr="00C84E4F" w:rsidRDefault="00C84E4F" w:rsidP="00C84E4F">
      <w:pPr>
        <w:spacing w:line="300" w:lineRule="exact"/>
        <w:rPr>
          <w:rFonts w:ascii="游ゴシック" w:eastAsia="游ゴシック" w:hAnsi="游ゴシック"/>
        </w:rPr>
      </w:pPr>
    </w:p>
    <w:p w14:paraId="539E0DF5" w14:textId="2C94281B" w:rsidR="005E1B27" w:rsidRPr="00C84E4F" w:rsidRDefault="00AB2FFA" w:rsidP="00C84E4F">
      <w:pPr>
        <w:spacing w:beforeLines="50" w:before="174" w:line="340" w:lineRule="exac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/>
        </w:rPr>
        <w:t>⑴</w:t>
      </w:r>
      <w:r w:rsidRPr="00C84E4F">
        <w:rPr>
          <w:rFonts w:ascii="游ゴシック" w:eastAsia="游ゴシック" w:hAnsi="游ゴシック" w:hint="eastAsia"/>
        </w:rPr>
        <w:t xml:space="preserve">　</w:t>
      </w:r>
      <w:r w:rsidR="005E1B27" w:rsidRPr="00C84E4F">
        <w:rPr>
          <w:rFonts w:ascii="游ゴシック" w:eastAsia="游ゴシック" w:hAnsi="游ゴシック" w:hint="eastAsia"/>
        </w:rPr>
        <w:t>設置場所周辺住民の了解を得ていること（場所及び光の影響等）。</w:t>
      </w:r>
    </w:p>
    <w:p w14:paraId="718A40F6" w14:textId="77777777" w:rsidR="005E1B27" w:rsidRPr="00C84E4F" w:rsidRDefault="00AB2FFA" w:rsidP="00C84E4F">
      <w:pPr>
        <w:spacing w:beforeLines="20" w:before="69" w:line="340" w:lineRule="exact"/>
        <w:jc w:val="lef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 w:hint="eastAsia"/>
        </w:rPr>
        <w:t>⑵</w:t>
      </w:r>
      <w:r w:rsidRPr="00C84E4F">
        <w:rPr>
          <w:rFonts w:ascii="游ゴシック" w:eastAsia="游ゴシック" w:hAnsi="游ゴシック" w:hint="eastAsia"/>
        </w:rPr>
        <w:t xml:space="preserve">　</w:t>
      </w:r>
      <w:r w:rsidR="005E1B27" w:rsidRPr="00C84E4F">
        <w:rPr>
          <w:rFonts w:ascii="游ゴシック" w:eastAsia="游ゴシック" w:hAnsi="游ゴシック" w:hint="eastAsia"/>
        </w:rPr>
        <w:t>設置目的が道路・公園等公共的箇所の交通安全・非行防止等であること。</w:t>
      </w:r>
    </w:p>
    <w:p w14:paraId="5FEB1480" w14:textId="77777777" w:rsidR="005E1B27" w:rsidRPr="00C84E4F" w:rsidRDefault="00AB2FFA" w:rsidP="00C84E4F">
      <w:pPr>
        <w:spacing w:beforeLines="20" w:before="69" w:line="340" w:lineRule="exact"/>
        <w:ind w:left="109" w:hangingChars="50" w:hanging="109"/>
        <w:jc w:val="lef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 w:hint="eastAsia"/>
        </w:rPr>
        <w:t>⑶</w:t>
      </w:r>
      <w:r w:rsidR="005E1B27" w:rsidRPr="00C84E4F">
        <w:rPr>
          <w:rFonts w:ascii="游ゴシック" w:eastAsia="游ゴシック" w:hAnsi="游ゴシック" w:hint="eastAsia"/>
        </w:rPr>
        <w:t xml:space="preserve">　</w:t>
      </w:r>
      <w:r w:rsidR="00EF3527" w:rsidRPr="00C84E4F">
        <w:rPr>
          <w:rFonts w:ascii="游ゴシック" w:eastAsia="游ゴシック" w:hAnsi="游ゴシック" w:hint="eastAsia"/>
        </w:rPr>
        <w:t>取替</w:t>
      </w:r>
      <w:r w:rsidR="005034D7" w:rsidRPr="00C84E4F">
        <w:rPr>
          <w:rFonts w:ascii="游ゴシック" w:eastAsia="游ゴシック" w:hAnsi="游ゴシック" w:hint="eastAsia"/>
        </w:rPr>
        <w:t>の場合は，</w:t>
      </w:r>
      <w:r w:rsidR="005E1B27" w:rsidRPr="00C84E4F">
        <w:rPr>
          <w:rFonts w:ascii="游ゴシック" w:eastAsia="游ゴシック" w:hAnsi="游ゴシック" w:hint="eastAsia"/>
        </w:rPr>
        <w:t>蛍光灯等からＬＥＤ灯具への取替えであり，ポール・小柱の取替えではないこと。</w:t>
      </w:r>
    </w:p>
    <w:p w14:paraId="587E6B82" w14:textId="77777777" w:rsidR="005E1B27" w:rsidRPr="00C84E4F" w:rsidRDefault="00AB2FFA" w:rsidP="00C84E4F">
      <w:pPr>
        <w:spacing w:beforeLines="20" w:before="69" w:line="340" w:lineRule="exact"/>
        <w:jc w:val="lef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 w:hint="eastAsia"/>
        </w:rPr>
        <w:t>⑷</w:t>
      </w:r>
      <w:r w:rsidR="005E1B27" w:rsidRPr="00C84E4F">
        <w:rPr>
          <w:rFonts w:ascii="游ゴシック" w:eastAsia="游ゴシック" w:hAnsi="游ゴシック" w:hint="eastAsia"/>
        </w:rPr>
        <w:t xml:space="preserve">　灯具は新品であること（ただし，ポール・小柱については，中古品も認める。）。</w:t>
      </w:r>
    </w:p>
    <w:p w14:paraId="04EF417B" w14:textId="77777777" w:rsidR="005E1B27" w:rsidRPr="00C84E4F" w:rsidRDefault="00AB2FFA" w:rsidP="00C84E4F">
      <w:pPr>
        <w:spacing w:beforeLines="20" w:before="69" w:line="340" w:lineRule="exact"/>
        <w:jc w:val="lef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 w:hint="eastAsia"/>
        </w:rPr>
        <w:t>⑸</w:t>
      </w:r>
      <w:r w:rsidR="005E1B27" w:rsidRPr="00C84E4F">
        <w:rPr>
          <w:rFonts w:ascii="游ゴシック" w:eastAsia="游ゴシック" w:hAnsi="游ゴシック" w:hint="eastAsia"/>
        </w:rPr>
        <w:t xml:space="preserve">　四国電力株式会社等との契約名が，町内会等の団体名であること。</w:t>
      </w:r>
    </w:p>
    <w:p w14:paraId="69AFCAB2" w14:textId="3B4C5FC7" w:rsidR="005E1B27" w:rsidRPr="00C84E4F" w:rsidRDefault="003326C7" w:rsidP="00C84E4F">
      <w:pPr>
        <w:spacing w:beforeLines="20" w:before="69" w:line="340" w:lineRule="exact"/>
        <w:ind w:left="219" w:hangingChars="100" w:hanging="219"/>
        <w:jc w:val="lef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 w:hint="eastAsia"/>
        </w:rPr>
        <w:t>⑹</w:t>
      </w:r>
      <w:r w:rsidR="005E1B27" w:rsidRPr="00C84E4F">
        <w:rPr>
          <w:rFonts w:ascii="游ゴシック" w:eastAsia="游ゴシック" w:hAnsi="游ゴシック" w:hint="eastAsia"/>
        </w:rPr>
        <w:t xml:space="preserve">　</w:t>
      </w:r>
      <w:r w:rsidR="004D44E0" w:rsidRPr="00C84E4F">
        <w:rPr>
          <w:rFonts w:ascii="游ゴシック" w:eastAsia="游ゴシック" w:hAnsi="游ゴシック" w:hint="eastAsia"/>
        </w:rPr>
        <w:t>高知市道</w:t>
      </w:r>
      <w:r w:rsidR="004D44E0" w:rsidRPr="00C84E4F">
        <w:rPr>
          <w:rFonts w:ascii="游ゴシック" w:eastAsia="游ゴシック" w:hAnsi="游ゴシック"/>
        </w:rPr>
        <w:t>に</w:t>
      </w:r>
      <w:r w:rsidR="004D44E0" w:rsidRPr="00C84E4F">
        <w:rPr>
          <w:rFonts w:ascii="游ゴシック" w:eastAsia="游ゴシック" w:hAnsi="游ゴシック" w:hint="eastAsia"/>
        </w:rPr>
        <w:t>小柱等を設置する</w:t>
      </w:r>
      <w:r w:rsidR="005E1B27" w:rsidRPr="00C84E4F">
        <w:rPr>
          <w:rFonts w:ascii="游ゴシック" w:eastAsia="游ゴシック" w:hAnsi="游ゴシック" w:hint="eastAsia"/>
        </w:rPr>
        <w:t>場合</w:t>
      </w:r>
      <w:r w:rsidR="004D44E0" w:rsidRPr="00C84E4F">
        <w:rPr>
          <w:rFonts w:ascii="游ゴシック" w:eastAsia="游ゴシック" w:hAnsi="游ゴシック" w:hint="eastAsia"/>
        </w:rPr>
        <w:t>は</w:t>
      </w:r>
      <w:r w:rsidR="005E1B27" w:rsidRPr="00C84E4F">
        <w:rPr>
          <w:rFonts w:ascii="游ゴシック" w:eastAsia="游ゴシック" w:hAnsi="游ゴシック" w:hint="eastAsia"/>
        </w:rPr>
        <w:t>，</w:t>
      </w:r>
      <w:r w:rsidR="004D44E0" w:rsidRPr="00C84E4F">
        <w:rPr>
          <w:rFonts w:ascii="游ゴシック" w:eastAsia="游ゴシック" w:hAnsi="游ゴシック" w:hint="eastAsia"/>
        </w:rPr>
        <w:t>事前に</w:t>
      </w:r>
      <w:r w:rsidR="00C84E4F">
        <w:rPr>
          <w:rFonts w:ascii="游ゴシック" w:eastAsia="游ゴシック" w:hAnsi="游ゴシック" w:hint="eastAsia"/>
        </w:rPr>
        <w:t xml:space="preserve">　</w:t>
      </w:r>
      <w:r w:rsidR="004D44E0" w:rsidRPr="00C84E4F">
        <w:rPr>
          <w:rFonts w:ascii="游ゴシック" w:eastAsia="游ゴシック" w:hAnsi="游ゴシック"/>
          <w:shd w:val="pct15" w:color="auto" w:fill="FFFFFF"/>
        </w:rPr>
        <w:t>高知市道路管理課</w:t>
      </w:r>
      <w:r w:rsidR="0000455B" w:rsidRPr="00C84E4F">
        <w:rPr>
          <w:rFonts w:ascii="游ゴシック" w:eastAsia="游ゴシック" w:hAnsi="游ゴシック"/>
          <w:shd w:val="pct15" w:color="auto" w:fill="FFFFFF"/>
        </w:rPr>
        <w:t xml:space="preserve">（本庁舎５階　</w:t>
      </w:r>
      <w:r w:rsidR="00C84E4F">
        <w:rPr>
          <w:rFonts w:ascii="游ゴシック" w:eastAsia="游ゴシック" w:hAnsi="游ゴシック" w:cs="ＭＳ 明朝" w:hint="eastAsia"/>
          <w:shd w:val="pct15" w:color="auto" w:fill="FFFFFF"/>
        </w:rPr>
        <w:t>TEL</w:t>
      </w:r>
      <w:r w:rsidR="0000455B" w:rsidRPr="00C84E4F">
        <w:rPr>
          <w:rFonts w:ascii="游ゴシック" w:eastAsia="游ゴシック" w:hAnsi="游ゴシック" w:cs="ＭＳ 明朝" w:hint="eastAsia"/>
          <w:shd w:val="pct15" w:color="auto" w:fill="FFFFFF"/>
        </w:rPr>
        <w:t xml:space="preserve">　823-9379）</w:t>
      </w:r>
      <w:r w:rsidR="004D44E0" w:rsidRPr="00C84E4F">
        <w:rPr>
          <w:rFonts w:ascii="游ゴシック" w:eastAsia="游ゴシック" w:hAnsi="游ゴシック"/>
        </w:rPr>
        <w:t>の</w:t>
      </w:r>
      <w:r w:rsidR="005E1B27" w:rsidRPr="00C84E4F">
        <w:rPr>
          <w:rFonts w:ascii="游ゴシック" w:eastAsia="游ゴシック" w:hAnsi="游ゴシック" w:hint="eastAsia"/>
        </w:rPr>
        <w:t>占有許可を受けていること。</w:t>
      </w:r>
    </w:p>
    <w:p w14:paraId="180005A7" w14:textId="77777777" w:rsidR="00AB2FFA" w:rsidRPr="00C84E4F" w:rsidRDefault="003326C7" w:rsidP="00C84E4F">
      <w:pPr>
        <w:spacing w:beforeLines="20" w:before="69" w:line="340" w:lineRule="exact"/>
        <w:ind w:left="219" w:hangingChars="100" w:hanging="219"/>
        <w:jc w:val="lef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cs="ＭＳ 明朝" w:hint="eastAsia"/>
        </w:rPr>
        <w:t>⑺</w:t>
      </w:r>
      <w:r w:rsidR="00AE5A05" w:rsidRPr="00C84E4F">
        <w:rPr>
          <w:rFonts w:ascii="游ゴシック" w:eastAsia="游ゴシック" w:hAnsi="游ゴシック" w:hint="eastAsia"/>
        </w:rPr>
        <w:t xml:space="preserve">　工事の手続きは，交付決定</w:t>
      </w:r>
      <w:r w:rsidR="00B636B8" w:rsidRPr="00C84E4F">
        <w:rPr>
          <w:rFonts w:ascii="游ゴシック" w:eastAsia="游ゴシック" w:hAnsi="游ゴシック" w:hint="eastAsia"/>
        </w:rPr>
        <w:t>後に開始してください。</w:t>
      </w:r>
      <w:r w:rsidR="00AE5A05" w:rsidRPr="00C84E4F">
        <w:rPr>
          <w:rFonts w:ascii="游ゴシック" w:eastAsia="游ゴシック" w:hAnsi="游ゴシック" w:hint="eastAsia"/>
        </w:rPr>
        <w:t>交付決定</w:t>
      </w:r>
      <w:r w:rsidR="00DB4658" w:rsidRPr="00C84E4F">
        <w:rPr>
          <w:rFonts w:ascii="游ゴシック" w:eastAsia="游ゴシック" w:hAnsi="游ゴシック" w:hint="eastAsia"/>
        </w:rPr>
        <w:t>前に工事の手続きを開始した場</w:t>
      </w:r>
      <w:r w:rsidR="00DB4658" w:rsidRPr="00C84E4F">
        <w:rPr>
          <w:rFonts w:ascii="游ゴシック" w:eastAsia="游ゴシック" w:hAnsi="游ゴシック"/>
        </w:rPr>
        <w:t>合は，補助金の対象外となります。</w:t>
      </w:r>
    </w:p>
    <w:p w14:paraId="53E59C3A" w14:textId="77777777" w:rsidR="00151883" w:rsidRPr="00C84E4F" w:rsidRDefault="00151883" w:rsidP="00C84E4F">
      <w:pPr>
        <w:spacing w:line="340" w:lineRule="exact"/>
        <w:rPr>
          <w:rFonts w:ascii="游ゴシック" w:eastAsia="游ゴシック" w:hAnsi="游ゴシック"/>
        </w:rPr>
      </w:pPr>
    </w:p>
    <w:p w14:paraId="2AA73EA1" w14:textId="0B0097A1" w:rsidR="00B636B8" w:rsidRPr="00C84E4F" w:rsidRDefault="00B32846" w:rsidP="00C84E4F">
      <w:pPr>
        <w:spacing w:line="340" w:lineRule="exact"/>
        <w:rPr>
          <w:rFonts w:ascii="游ゴシック" w:eastAsia="游ゴシック" w:hAnsi="游ゴシック"/>
        </w:rPr>
      </w:pPr>
      <w:r w:rsidRPr="00C84E4F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A29432" wp14:editId="07BC4D49">
                <wp:simplePos x="0" y="0"/>
                <wp:positionH relativeFrom="column">
                  <wp:posOffset>6985</wp:posOffset>
                </wp:positionH>
                <wp:positionV relativeFrom="paragraph">
                  <wp:posOffset>128905</wp:posOffset>
                </wp:positionV>
                <wp:extent cx="2494915" cy="274320"/>
                <wp:effectExtent l="13970" t="5080" r="5715" b="6350"/>
                <wp:wrapNone/>
                <wp:docPr id="17731678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6741" w14:textId="77777777" w:rsidR="00B636B8" w:rsidRPr="00AB2FFA" w:rsidRDefault="00B636B8" w:rsidP="00B636B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春野</w:t>
                            </w:r>
                            <w:r w:rsidR="000B03B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地区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の公衆街路灯について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29432" id="Rectangle 5" o:spid="_x0000_s1029" style="position:absolute;left:0;text-align:left;margin-left:.55pt;margin-top:10.15pt;width:196.4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" fillcolor="black">
                <v:textbox inset="5.85pt,.7pt,5.85pt,.7pt">
                  <w:txbxContent>
                    <w:p w14:paraId="6D8E6741" w14:textId="77777777" w:rsidR="00B636B8" w:rsidRPr="00AB2FFA" w:rsidRDefault="00B636B8" w:rsidP="00B636B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春野</w:t>
                      </w:r>
                      <w:r w:rsidR="000B03BC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地区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の公衆街路灯について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6D1A6CFE" w14:textId="77777777" w:rsidR="00B636B8" w:rsidRPr="00C84E4F" w:rsidRDefault="00B636B8" w:rsidP="00C84E4F">
      <w:pPr>
        <w:spacing w:line="340" w:lineRule="exact"/>
        <w:rPr>
          <w:rFonts w:ascii="游ゴシック" w:eastAsia="游ゴシック" w:hAnsi="游ゴシック"/>
        </w:rPr>
      </w:pPr>
    </w:p>
    <w:p w14:paraId="29D4498E" w14:textId="77777777" w:rsidR="000B03BC" w:rsidRPr="00C84E4F" w:rsidRDefault="000B03BC" w:rsidP="00C84E4F">
      <w:pPr>
        <w:spacing w:beforeLines="40" w:before="139" w:line="340" w:lineRule="exact"/>
        <w:jc w:val="left"/>
        <w:rPr>
          <w:rFonts w:ascii="游ゴシック" w:eastAsia="游ゴシック" w:hAnsi="游ゴシック" w:cs="ＭＳ 明朝"/>
        </w:rPr>
      </w:pPr>
      <w:r w:rsidRPr="00C84E4F">
        <w:rPr>
          <w:rFonts w:ascii="游ゴシック" w:eastAsia="游ゴシック" w:hAnsi="游ゴシック" w:cs="ＭＳ 明朝"/>
        </w:rPr>
        <w:t>⑴</w:t>
      </w:r>
      <w:r w:rsidRPr="00C84E4F">
        <w:rPr>
          <w:rFonts w:ascii="游ゴシック" w:eastAsia="游ゴシック" w:hAnsi="游ゴシック" w:cs="ＭＳ 明朝" w:hint="eastAsia"/>
        </w:rPr>
        <w:t xml:space="preserve">　</w:t>
      </w:r>
      <w:r w:rsidRPr="00C84E4F">
        <w:rPr>
          <w:rFonts w:ascii="游ゴシック" w:eastAsia="游ゴシック" w:hAnsi="游ゴシック" w:hint="eastAsia"/>
        </w:rPr>
        <w:t>補助の対象となるのは，自治会や部落が管理している公衆街路灯に限ります。</w:t>
      </w:r>
    </w:p>
    <w:p w14:paraId="50169B09" w14:textId="77777777" w:rsidR="000B03BC" w:rsidRPr="00C84E4F" w:rsidRDefault="000B03BC" w:rsidP="00C84E4F">
      <w:pPr>
        <w:spacing w:beforeLines="40" w:before="139" w:line="340" w:lineRule="exact"/>
        <w:ind w:left="219" w:hangingChars="100" w:hanging="219"/>
        <w:jc w:val="left"/>
        <w:rPr>
          <w:rFonts w:ascii="游ゴシック" w:eastAsia="游ゴシック" w:hAnsi="游ゴシック" w:cs="ＭＳ 明朝"/>
        </w:rPr>
      </w:pPr>
      <w:r w:rsidRPr="00C84E4F">
        <w:rPr>
          <w:rFonts w:ascii="游ゴシック" w:eastAsia="游ゴシック" w:hAnsi="游ゴシック" w:cs="ＭＳ 明朝" w:hint="eastAsia"/>
        </w:rPr>
        <w:t>⑵</w:t>
      </w:r>
      <w:r w:rsidRPr="00C84E4F">
        <w:rPr>
          <w:rFonts w:ascii="游ゴシック" w:eastAsia="游ゴシック" w:hAnsi="游ゴシック" w:cs="ＭＳ 明朝"/>
        </w:rPr>
        <w:t xml:space="preserve">　</w:t>
      </w:r>
      <w:r w:rsidRPr="00C84E4F">
        <w:rPr>
          <w:rFonts w:ascii="游ゴシック" w:eastAsia="游ゴシック" w:hAnsi="游ゴシック" w:hint="eastAsia"/>
        </w:rPr>
        <w:t>高知市が管理する公衆街路灯は補助金の対象外のため，誤って工事した場合は，自治会や部落の全額負担となりますので，申請前に十分ご確認ください。</w:t>
      </w:r>
    </w:p>
    <w:p w14:paraId="0E4688EE" w14:textId="32579BCB" w:rsidR="00C302AD" w:rsidRPr="00C84E4F" w:rsidRDefault="000B03BC" w:rsidP="00C84E4F">
      <w:pPr>
        <w:spacing w:beforeLines="40" w:before="139" w:line="340" w:lineRule="exact"/>
        <w:ind w:left="219" w:rightChars="-13" w:right="-28" w:hangingChars="100" w:hanging="219"/>
        <w:jc w:val="left"/>
        <w:rPr>
          <w:rFonts w:ascii="游ゴシック" w:eastAsia="游ゴシック" w:hAnsi="游ゴシック" w:cs="ＭＳ 明朝"/>
        </w:rPr>
      </w:pPr>
      <w:r w:rsidRPr="00C84E4F">
        <w:rPr>
          <w:rFonts w:ascii="游ゴシック" w:eastAsia="游ゴシック" w:hAnsi="游ゴシック" w:cs="ＭＳ 明朝" w:hint="eastAsia"/>
        </w:rPr>
        <w:t>⑶　高知市が管理する公衆街路灯であるかどうかは，</w:t>
      </w:r>
      <w:r w:rsidR="0000455B" w:rsidRPr="00C84E4F">
        <w:rPr>
          <w:rFonts w:ascii="游ゴシック" w:eastAsia="游ゴシック" w:hAnsi="游ゴシック" w:cs="ＭＳ 明朝" w:hint="eastAsia"/>
          <w:shd w:val="pct15" w:color="auto" w:fill="FFFFFF"/>
        </w:rPr>
        <w:t>高知市</w:t>
      </w:r>
      <w:r w:rsidRPr="00C84E4F">
        <w:rPr>
          <w:rFonts w:ascii="游ゴシック" w:eastAsia="游ゴシック" w:hAnsi="游ゴシック" w:cs="ＭＳ 明朝" w:hint="eastAsia"/>
          <w:shd w:val="pct15" w:color="auto" w:fill="FFFFFF"/>
        </w:rPr>
        <w:t>春野地域振興課（春野</w:t>
      </w:r>
      <w:r w:rsidR="0000455B" w:rsidRPr="00C84E4F">
        <w:rPr>
          <w:rFonts w:ascii="游ゴシック" w:eastAsia="游ゴシック" w:hAnsi="游ゴシック" w:cs="ＭＳ 明朝" w:hint="eastAsia"/>
          <w:shd w:val="pct15" w:color="auto" w:fill="FFFFFF"/>
        </w:rPr>
        <w:t>庁舎</w:t>
      </w:r>
      <w:r w:rsidRPr="00C84E4F">
        <w:rPr>
          <w:rFonts w:ascii="游ゴシック" w:eastAsia="游ゴシック" w:hAnsi="游ゴシック" w:cs="ＭＳ 明朝" w:hint="eastAsia"/>
          <w:shd w:val="pct15" w:color="auto" w:fill="FFFFFF"/>
        </w:rPr>
        <w:t xml:space="preserve">２階　　</w:t>
      </w:r>
      <w:r w:rsidR="00C84E4F">
        <w:rPr>
          <w:rFonts w:ascii="游ゴシック" w:eastAsia="游ゴシック" w:hAnsi="游ゴシック" w:cs="ＭＳ 明朝" w:hint="eastAsia"/>
          <w:shd w:val="pct15" w:color="auto" w:fill="FFFFFF"/>
        </w:rPr>
        <w:t>TEL</w:t>
      </w:r>
      <w:r w:rsidRPr="00C84E4F">
        <w:rPr>
          <w:rFonts w:ascii="游ゴシック" w:eastAsia="游ゴシック" w:hAnsi="游ゴシック" w:cs="ＭＳ 明朝" w:hint="eastAsia"/>
          <w:shd w:val="pct15" w:color="auto" w:fill="FFFFFF"/>
        </w:rPr>
        <w:t xml:space="preserve">　894-4387）</w:t>
      </w:r>
      <w:r w:rsidRPr="00C84E4F">
        <w:rPr>
          <w:rFonts w:ascii="游ゴシック" w:eastAsia="游ゴシック" w:hAnsi="游ゴシック" w:cs="ＭＳ 明朝" w:hint="eastAsia"/>
        </w:rPr>
        <w:t>で確認ができます。</w:t>
      </w:r>
    </w:p>
    <w:p w14:paraId="42FFD213" w14:textId="77777777" w:rsidR="0000455B" w:rsidRPr="00B003BB" w:rsidRDefault="0000455B" w:rsidP="00C302AD">
      <w:pPr>
        <w:spacing w:beforeLines="40" w:before="139"/>
        <w:ind w:left="259" w:hangingChars="100" w:hanging="259"/>
        <w:jc w:val="left"/>
        <w:rPr>
          <w:rFonts w:ascii="ＭＳ 明朝" w:eastAsia="HGPｺﾞｼｯｸM" w:hAnsi="ＭＳ 明朝" w:cs="ＭＳ 明朝"/>
          <w:spacing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212"/>
        <w:gridCol w:w="2212"/>
        <w:gridCol w:w="2150"/>
      </w:tblGrid>
      <w:tr w:rsidR="00AE5A05" w:rsidRPr="00C84E4F" w14:paraId="71A214DE" w14:textId="77777777" w:rsidTr="0000455B">
        <w:trPr>
          <w:trHeight w:hRule="exact" w:val="56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B2B04E8" w14:textId="77777777" w:rsidR="00AE5A05" w:rsidRPr="00C84E4F" w:rsidRDefault="00AE5A05" w:rsidP="00813F1B">
            <w:pPr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灯具取替電柱番号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82899" w14:textId="77777777" w:rsidR="00AE5A05" w:rsidRPr="00C84E4F" w:rsidRDefault="00AE5A05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EA5A35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②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393A15C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③</w:t>
            </w:r>
          </w:p>
        </w:tc>
      </w:tr>
      <w:tr w:rsidR="00AE5A05" w:rsidRPr="00C84E4F" w14:paraId="08D657B4" w14:textId="77777777" w:rsidTr="0000455B">
        <w:trPr>
          <w:trHeight w:hRule="exact" w:val="567"/>
        </w:trPr>
        <w:tc>
          <w:tcPr>
            <w:tcW w:w="2410" w:type="dxa"/>
            <w:vMerge/>
            <w:shd w:val="clear" w:color="auto" w:fill="auto"/>
            <w:vAlign w:val="center"/>
          </w:tcPr>
          <w:p w14:paraId="72078FAB" w14:textId="77777777" w:rsidR="00AE5A05" w:rsidRPr="00C84E4F" w:rsidRDefault="00AE5A05" w:rsidP="00813F1B">
            <w:pPr>
              <w:rPr>
                <w:rFonts w:ascii="游ゴシック" w:eastAsia="游ゴシック" w:hAnsi="游ゴシック"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1F7940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7B55E7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⑤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F9B6DF5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⑥</w:t>
            </w:r>
          </w:p>
        </w:tc>
      </w:tr>
      <w:tr w:rsidR="00AE5A05" w:rsidRPr="00C84E4F" w14:paraId="3646FBF5" w14:textId="77777777" w:rsidTr="0000455B">
        <w:trPr>
          <w:trHeight w:hRule="exact" w:val="567"/>
        </w:trPr>
        <w:tc>
          <w:tcPr>
            <w:tcW w:w="2410" w:type="dxa"/>
            <w:vMerge/>
            <w:shd w:val="clear" w:color="auto" w:fill="auto"/>
            <w:vAlign w:val="center"/>
          </w:tcPr>
          <w:p w14:paraId="21EF4612" w14:textId="77777777" w:rsidR="00AE5A05" w:rsidRPr="00C84E4F" w:rsidRDefault="00AE5A05" w:rsidP="00813F1B">
            <w:pPr>
              <w:rPr>
                <w:rFonts w:ascii="游ゴシック" w:eastAsia="游ゴシック" w:hAnsi="游ゴシック"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5FE46C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AF2CE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⑧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4D18E25" w14:textId="77777777" w:rsidR="00AE5A05" w:rsidRPr="00C84E4F" w:rsidRDefault="00E46706" w:rsidP="00813F1B">
            <w:pPr>
              <w:wordWrap w:val="0"/>
              <w:jc w:val="left"/>
              <w:rPr>
                <w:rFonts w:ascii="游ゴシック" w:eastAsia="游ゴシック" w:hAnsi="游ゴシック"/>
                <w:spacing w:val="20"/>
              </w:rPr>
            </w:pPr>
            <w:r w:rsidRPr="00C84E4F">
              <w:rPr>
                <w:rFonts w:ascii="游ゴシック" w:eastAsia="游ゴシック" w:hAnsi="游ゴシック" w:hint="eastAsia"/>
                <w:spacing w:val="20"/>
              </w:rPr>
              <w:t>⑨</w:t>
            </w:r>
          </w:p>
        </w:tc>
      </w:tr>
    </w:tbl>
    <w:p w14:paraId="5C3CA9AA" w14:textId="17353ED5" w:rsidR="00F27D75" w:rsidRPr="00B003BB" w:rsidRDefault="00B32846" w:rsidP="000B03BC">
      <w:pPr>
        <w:spacing w:beforeLines="40" w:before="139" w:line="276" w:lineRule="auto"/>
        <w:jc w:val="left"/>
        <w:rPr>
          <w:rFonts w:ascii="ＭＳ 明朝" w:eastAsia="HGPｺﾞｼｯｸM" w:hAnsi="ＭＳ 明朝" w:cs="ＭＳ 明朝"/>
          <w:spacing w:val="20"/>
        </w:rPr>
      </w:pPr>
      <w:r w:rsidRPr="00B003BB">
        <w:rPr>
          <w:rFonts w:ascii="ＭＳ 明朝" w:eastAsia="HGPｺﾞｼｯｸM" w:hAnsi="ＭＳ 明朝" w:cs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C2F2E" wp14:editId="46A328C9">
                <wp:simplePos x="0" y="0"/>
                <wp:positionH relativeFrom="column">
                  <wp:posOffset>2146300</wp:posOffset>
                </wp:positionH>
                <wp:positionV relativeFrom="paragraph">
                  <wp:posOffset>267335</wp:posOffset>
                </wp:positionV>
                <wp:extent cx="3724275" cy="1031240"/>
                <wp:effectExtent l="742950" t="0" r="28575" b="16510"/>
                <wp:wrapNone/>
                <wp:docPr id="3198845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1031240"/>
                        </a:xfrm>
                        <a:prstGeom prst="borderCallout1">
                          <a:avLst>
                            <a:gd name="adj1" fmla="val 11833"/>
                            <a:gd name="adj2" fmla="val -2046"/>
                            <a:gd name="adj3" fmla="val 28204"/>
                            <a:gd name="adj4" fmla="val -1967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3BB5" w14:textId="77777777" w:rsidR="006242E4" w:rsidRPr="00C84E4F" w:rsidRDefault="006242E4" w:rsidP="00C84E4F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  <w:szCs w:val="22"/>
                              </w:rPr>
                            </w:pPr>
                            <w:r w:rsidRPr="00C84E4F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  <w:szCs w:val="22"/>
                              </w:rPr>
                              <w:t>・電柱番号は，四国電力のマークがある札に書いてある電柱番号を記入してください。</w:t>
                            </w:r>
                          </w:p>
                          <w:p w14:paraId="77E97B66" w14:textId="77777777" w:rsidR="006242E4" w:rsidRPr="00C84E4F" w:rsidRDefault="006242E4" w:rsidP="00C84E4F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  <w:szCs w:val="22"/>
                              </w:rPr>
                            </w:pPr>
                            <w:r w:rsidRPr="00C84E4F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  <w:szCs w:val="22"/>
                              </w:rPr>
                              <w:t>・</w:t>
                            </w:r>
                            <w:r w:rsidR="00A853DD" w:rsidRPr="00C84E4F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  <w:szCs w:val="22"/>
                              </w:rPr>
                              <w:t>ＮＴＴ</w:t>
                            </w:r>
                            <w:r w:rsidR="00AE5A05" w:rsidRPr="00C84E4F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  <w:szCs w:val="22"/>
                              </w:rPr>
                              <w:t>マーク</w:t>
                            </w:r>
                            <w:r w:rsidR="00A853DD" w:rsidRPr="00C84E4F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  <w:szCs w:val="22"/>
                              </w:rPr>
                              <w:t>の</w:t>
                            </w:r>
                            <w:r w:rsidRPr="00C84E4F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  <w:szCs w:val="22"/>
                              </w:rPr>
                              <w:t>札しかない場合は，その札に書いてある電柱番号と，NTT柱であることが分かるように記入してください。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2F2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5" o:spid="_x0000_s1030" type="#_x0000_t47" style="position:absolute;margin-left:169pt;margin-top:21.05pt;width:293.25pt;height:8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" adj="-4250,6092,-442,2556" strokeweight="1.25pt">
                <v:textbox inset="5.85pt,.7pt,5.85pt,.7pt">
                  <w:txbxContent>
                    <w:p w14:paraId="50F23BB5" w14:textId="77777777" w:rsidR="006242E4" w:rsidRPr="00C84E4F" w:rsidRDefault="006242E4" w:rsidP="00C84E4F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color w:val="000000"/>
                          <w:sz w:val="21"/>
                          <w:szCs w:val="22"/>
                        </w:rPr>
                      </w:pPr>
                      <w:r w:rsidRPr="00C84E4F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  <w:szCs w:val="22"/>
                        </w:rPr>
                        <w:t>・電柱番号は，四国電力のマークがある札に書いてある電柱番号を記入してください。</w:t>
                      </w:r>
                    </w:p>
                    <w:p w14:paraId="77E97B66" w14:textId="77777777" w:rsidR="006242E4" w:rsidRPr="00C84E4F" w:rsidRDefault="006242E4" w:rsidP="00C84E4F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color w:val="000000"/>
                          <w:sz w:val="21"/>
                          <w:szCs w:val="22"/>
                        </w:rPr>
                      </w:pPr>
                      <w:r w:rsidRPr="00C84E4F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  <w:szCs w:val="22"/>
                        </w:rPr>
                        <w:t>・</w:t>
                      </w:r>
                      <w:r w:rsidR="00A853DD" w:rsidRPr="00C84E4F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  <w:szCs w:val="22"/>
                        </w:rPr>
                        <w:t>ＮＴＴ</w:t>
                      </w:r>
                      <w:r w:rsidR="00AE5A05" w:rsidRPr="00C84E4F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  <w:szCs w:val="22"/>
                        </w:rPr>
                        <w:t>マーク</w:t>
                      </w:r>
                      <w:r w:rsidR="00A853DD" w:rsidRPr="00C84E4F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  <w:szCs w:val="22"/>
                        </w:rPr>
                        <w:t>の</w:t>
                      </w:r>
                      <w:r w:rsidRPr="00C84E4F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  <w:szCs w:val="22"/>
                        </w:rPr>
                        <w:t>札しかない場合は，その札に書いてある電柱番号と，NTT柱であることが分かるように記入してください。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27D75" w:rsidRPr="00B003BB">
        <w:rPr>
          <w:rFonts w:ascii="ＭＳ 明朝" w:eastAsia="HGPｺﾞｼｯｸM" w:hAnsi="ＭＳ 明朝" w:cs="ＭＳ 明朝"/>
          <w:spacing w:val="20"/>
        </w:rPr>
        <w:t xml:space="preserve">　　</w:t>
      </w:r>
      <w:r w:rsidR="006242E4" w:rsidRPr="00B003BB">
        <w:rPr>
          <w:rFonts w:ascii="ＭＳ 明朝" w:eastAsia="HGPｺﾞｼｯｸM" w:hAnsi="ＭＳ 明朝" w:cs="ＭＳ 明朝"/>
          <w:spacing w:val="20"/>
        </w:rPr>
        <w:t xml:space="preserve">　</w:t>
      </w:r>
      <w:r w:rsidR="000005EE" w:rsidRPr="00B003BB">
        <w:rPr>
          <w:rFonts w:ascii="ＭＳ 明朝" w:eastAsia="HGPｺﾞｼｯｸM" w:hAnsi="ＭＳ 明朝" w:cs="ＭＳ 明朝"/>
          <w:spacing w:val="20"/>
        </w:rPr>
        <w:t xml:space="preserve">　　　</w:t>
      </w:r>
      <w:r w:rsidRPr="00B003B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B02EE" wp14:editId="335BDF0A">
                <wp:simplePos x="0" y="0"/>
                <wp:positionH relativeFrom="column">
                  <wp:posOffset>2927350</wp:posOffset>
                </wp:positionH>
                <wp:positionV relativeFrom="paragraph">
                  <wp:posOffset>7114540</wp:posOffset>
                </wp:positionV>
                <wp:extent cx="4026535" cy="1040765"/>
                <wp:effectExtent l="762000" t="0" r="0" b="6985"/>
                <wp:wrapNone/>
                <wp:docPr id="10" name="線吹き出し 1 (枠付き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6535" cy="1040765"/>
                        </a:xfrm>
                        <a:prstGeom prst="borderCallout1">
                          <a:avLst>
                            <a:gd name="adj1" fmla="val 10117"/>
                            <a:gd name="adj2" fmla="val -233"/>
                            <a:gd name="adj3" fmla="val 23566"/>
                            <a:gd name="adj4" fmla="val -187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1B6D9" w14:textId="77777777" w:rsidR="000005EE" w:rsidRPr="000005EE" w:rsidRDefault="000005EE" w:rsidP="000005E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 w:rsidRPr="000005E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電柱番号は，四国電力のマークがある札に書いてある電柱番号を記入してください。</w:t>
                            </w:r>
                          </w:p>
                          <w:p w14:paraId="18908956" w14:textId="77777777" w:rsidR="000005EE" w:rsidRPr="000005EE" w:rsidRDefault="000005EE" w:rsidP="000005E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 w:rsidRPr="000005E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ＮＴＴのマークがある札しかない場合は，その札に書いてある電柱番号と，NTT柱であることが分かるように記入してください。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02EE" id="線吹き出し 1 (枠付き) 10" o:spid="_x0000_s1031" type="#_x0000_t47" style="position:absolute;margin-left:230.5pt;margin-top:560.2pt;width:317.05pt;height:8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" adj="-4048,5090,-50,2185" filled="f" strokecolor="windowText" strokeweight="1pt">
                <v:textbox>
                  <w:txbxContent>
                    <w:p w14:paraId="6EC1B6D9" w14:textId="77777777" w:rsidR="000005EE" w:rsidRPr="000005EE" w:rsidRDefault="000005EE" w:rsidP="000005E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 w:rsidRPr="000005EE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電柱番号は，四国電力のマークがある札に書いてある電柱番号を記入してください。</w:t>
                      </w:r>
                    </w:p>
                    <w:p w14:paraId="18908956" w14:textId="77777777" w:rsidR="000005EE" w:rsidRPr="000005EE" w:rsidRDefault="000005EE" w:rsidP="000005E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 w:rsidRPr="000005EE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ＮＴＴのマークがある札しかない場合は，その札に書いてある電柱番号と，NTT柱であることが分かるように記入してください。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003BB">
        <w:rPr>
          <w:rFonts w:ascii="ＭＳ 明朝" w:eastAsia="HGPｺﾞｼｯｸM" w:hAnsi="ＭＳ 明朝" w:cs="ＭＳ 明朝"/>
          <w:noProof/>
          <w:spacing w:val="20"/>
        </w:rPr>
        <w:drawing>
          <wp:inline distT="0" distB="0" distL="0" distR="0" wp14:anchorId="01BC2AD3" wp14:editId="2AF825B4">
            <wp:extent cx="1249680" cy="1341120"/>
            <wp:effectExtent l="0" t="0" r="0" b="0"/>
            <wp:docPr id="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B96C" w14:textId="48177574" w:rsidR="00C302AD" w:rsidRPr="00B003BB" w:rsidRDefault="00B32846" w:rsidP="00C302AD">
      <w:pPr>
        <w:rPr>
          <w:rFonts w:ascii="HGPｺﾞｼｯｸM" w:eastAsia="HGPｺﾞｼｯｸM" w:hAnsi="ＭＳ 明朝"/>
        </w:rPr>
      </w:pPr>
      <w:r w:rsidRPr="00B003BB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FC4C3" wp14:editId="616057DC">
                <wp:simplePos x="0" y="0"/>
                <wp:positionH relativeFrom="column">
                  <wp:posOffset>6985</wp:posOffset>
                </wp:positionH>
                <wp:positionV relativeFrom="paragraph">
                  <wp:posOffset>134620</wp:posOffset>
                </wp:positionV>
                <wp:extent cx="1248410" cy="274320"/>
                <wp:effectExtent l="13970" t="5080" r="13970" b="6350"/>
                <wp:wrapNone/>
                <wp:docPr id="8847850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5371" w14:textId="77777777" w:rsidR="00C302AD" w:rsidRPr="00AB2FFA" w:rsidRDefault="00C302AD" w:rsidP="00C302AD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提　出　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C4C3" id="Rectangle 17" o:spid="_x0000_s1032" style="position:absolute;left:0;text-align:left;margin-left:.55pt;margin-top:10.6pt;width:98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" fillcolor="black">
                <v:textbox inset="5.85pt,.7pt,5.85pt,.7pt">
                  <w:txbxContent>
                    <w:p w14:paraId="78215371" w14:textId="77777777" w:rsidR="00C302AD" w:rsidRPr="00AB2FFA" w:rsidRDefault="00C302AD" w:rsidP="00C302AD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提　出　先</w:t>
                      </w:r>
                    </w:p>
                  </w:txbxContent>
                </v:textbox>
              </v:rect>
            </w:pict>
          </mc:Fallback>
        </mc:AlternateContent>
      </w:r>
    </w:p>
    <w:p w14:paraId="73E735D4" w14:textId="77777777" w:rsidR="00C302AD" w:rsidRPr="00B003BB" w:rsidRDefault="00C302AD" w:rsidP="00C302AD">
      <w:pPr>
        <w:rPr>
          <w:rFonts w:ascii="HGPｺﾞｼｯｸM" w:eastAsia="HGPｺﾞｼｯｸM" w:hAnsi="ＭＳ 明朝"/>
        </w:rPr>
      </w:pPr>
    </w:p>
    <w:p w14:paraId="0808FECE" w14:textId="27E38A8A" w:rsidR="00AE5A05" w:rsidRPr="00B003BB" w:rsidRDefault="00A11DB0" w:rsidP="00C84E4F">
      <w:pPr>
        <w:spacing w:line="300" w:lineRule="exact"/>
        <w:jc w:val="left"/>
        <w:rPr>
          <w:rFonts w:ascii="HGPｺﾞｼｯｸM" w:eastAsia="HGPｺﾞｼｯｸM" w:hAnsi="ＭＳ 明朝" w:cs="ＭＳ 明朝"/>
          <w:spacing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394DB3" wp14:editId="3FEC64A1">
            <wp:simplePos x="0" y="0"/>
            <wp:positionH relativeFrom="column">
              <wp:posOffset>4600575</wp:posOffset>
            </wp:positionH>
            <wp:positionV relativeFrom="paragraph">
              <wp:posOffset>189865</wp:posOffset>
            </wp:positionV>
            <wp:extent cx="771525" cy="771525"/>
            <wp:effectExtent l="0" t="0" r="9525" b="9525"/>
            <wp:wrapNone/>
            <wp:docPr id="8821566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AD" w:rsidRPr="00B003BB">
        <w:rPr>
          <w:rFonts w:ascii="HGPｺﾞｼｯｸM" w:eastAsia="HGPｺﾞｼｯｸM" w:hAnsi="ＭＳ 明朝" w:cs="ＭＳ 明朝" w:hint="eastAsia"/>
          <w:spacing w:val="20"/>
        </w:rPr>
        <w:t xml:space="preserve">　</w:t>
      </w:r>
      <w:r w:rsidR="00AE5A05" w:rsidRPr="00B003BB">
        <w:rPr>
          <w:rFonts w:ascii="HGPｺﾞｼｯｸM" w:eastAsia="HGPｺﾞｼｯｸM" w:hAnsi="ＭＳ 明朝" w:cs="ＭＳ 明朝"/>
          <w:spacing w:val="20"/>
        </w:rPr>
        <w:t xml:space="preserve">　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>〒780-8571</w:t>
      </w:r>
    </w:p>
    <w:p w14:paraId="5C23D0D1" w14:textId="6CC049FE" w:rsidR="00C302AD" w:rsidRPr="00B003BB" w:rsidRDefault="00C302AD" w:rsidP="00C84E4F">
      <w:pPr>
        <w:spacing w:line="300" w:lineRule="exact"/>
        <w:jc w:val="left"/>
        <w:rPr>
          <w:rFonts w:ascii="HGPｺﾞｼｯｸM" w:eastAsia="HGPｺﾞｼｯｸM" w:hAnsi="ＭＳ 明朝" w:cs="ＭＳ 明朝"/>
          <w:spacing w:val="20"/>
        </w:rPr>
      </w:pPr>
      <w:r w:rsidRPr="00B003BB">
        <w:rPr>
          <w:rFonts w:ascii="HGPｺﾞｼｯｸM" w:eastAsia="HGPｺﾞｼｯｸM" w:hAnsi="ＭＳ 明朝" w:cs="ＭＳ 明朝" w:hint="eastAsia"/>
          <w:spacing w:val="20"/>
        </w:rPr>
        <w:t xml:space="preserve">　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 xml:space="preserve">　</w:t>
      </w:r>
      <w:r w:rsidRPr="00B003BB">
        <w:rPr>
          <w:rFonts w:ascii="HGPｺﾞｼｯｸM" w:eastAsia="HGPｺﾞｼｯｸM" w:hAnsi="ＭＳ 明朝" w:cs="ＭＳ 明朝" w:hint="eastAsia"/>
          <w:spacing w:val="20"/>
        </w:rPr>
        <w:t>高知市鷹匠町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>２</w:t>
      </w:r>
      <w:r w:rsidRPr="00B003BB">
        <w:rPr>
          <w:rFonts w:ascii="HGPｺﾞｼｯｸM" w:eastAsia="HGPｺﾞｼｯｸM" w:hAnsi="ＭＳ 明朝" w:cs="ＭＳ 明朝" w:hint="eastAsia"/>
          <w:spacing w:val="20"/>
        </w:rPr>
        <w:t>丁目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>１</w:t>
      </w:r>
      <w:r w:rsidRPr="00B003BB">
        <w:rPr>
          <w:rFonts w:ascii="HGPｺﾞｼｯｸM" w:eastAsia="HGPｺﾞｼｯｸM" w:hAnsi="ＭＳ 明朝" w:cs="ＭＳ 明朝" w:hint="eastAsia"/>
          <w:spacing w:val="20"/>
        </w:rPr>
        <w:t>番43号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 xml:space="preserve">　</w:t>
      </w:r>
      <w:r w:rsidRPr="00B003BB">
        <w:rPr>
          <w:rFonts w:ascii="HGPｺﾞｼｯｸM" w:eastAsia="HGPｺﾞｼｯｸM" w:hAnsi="ＭＳ 明朝" w:cs="ＭＳ 明朝" w:hint="eastAsia"/>
          <w:spacing w:val="20"/>
        </w:rPr>
        <w:t>高知市たかじょう庁舎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>２</w:t>
      </w:r>
      <w:r w:rsidRPr="00B003BB">
        <w:rPr>
          <w:rFonts w:ascii="HGPｺﾞｼｯｸM" w:eastAsia="HGPｺﾞｼｯｸM" w:hAnsi="ＭＳ 明朝" w:cs="ＭＳ 明朝" w:hint="eastAsia"/>
          <w:spacing w:val="20"/>
        </w:rPr>
        <w:t>階</w:t>
      </w:r>
    </w:p>
    <w:p w14:paraId="650ED3AA" w14:textId="77777777" w:rsidR="00AE5A05" w:rsidRPr="00B003BB" w:rsidRDefault="00AE5A05" w:rsidP="00C84E4F">
      <w:pPr>
        <w:spacing w:line="300" w:lineRule="exact"/>
        <w:jc w:val="left"/>
        <w:rPr>
          <w:rFonts w:ascii="HGPｺﾞｼｯｸM" w:eastAsia="HGPｺﾞｼｯｸM" w:hAnsi="ＭＳ 明朝" w:cs="ＭＳ 明朝"/>
          <w:spacing w:val="20"/>
        </w:rPr>
      </w:pPr>
      <w:r w:rsidRPr="00B003BB">
        <w:rPr>
          <w:rFonts w:ascii="HGPｺﾞｼｯｸM" w:eastAsia="HGPｺﾞｼｯｸM" w:hAnsi="ＭＳ 明朝" w:cs="ＭＳ 明朝"/>
          <w:spacing w:val="20"/>
        </w:rPr>
        <w:t xml:space="preserve">　　高知市町内会連合会</w:t>
      </w:r>
    </w:p>
    <w:p w14:paraId="04DB16A0" w14:textId="77777777" w:rsidR="00C302AD" w:rsidRDefault="00142C34" w:rsidP="00C84E4F">
      <w:pPr>
        <w:spacing w:line="300" w:lineRule="exact"/>
        <w:jc w:val="left"/>
        <w:rPr>
          <w:rFonts w:ascii="HGPｺﾞｼｯｸM" w:eastAsia="HGPｺﾞｼｯｸM" w:hAnsi="ＭＳ 明朝" w:cs="ＭＳ 明朝"/>
          <w:spacing w:val="20"/>
        </w:rPr>
      </w:pPr>
      <w:r>
        <w:rPr>
          <w:rFonts w:ascii="HGPｺﾞｼｯｸM" w:eastAsia="HGPｺﾞｼｯｸM" w:hAnsi="ＭＳ 明朝" w:cs="ＭＳ 明朝"/>
          <w:spacing w:val="20"/>
        </w:rPr>
        <w:t xml:space="preserve">　　</w:t>
      </w:r>
      <w:r w:rsidR="00C302AD" w:rsidRPr="00142C34">
        <w:rPr>
          <w:rFonts w:ascii="HGPｺﾞｼｯｸM" w:eastAsia="HGPｺﾞｼｯｸM" w:hAnsi="ＭＳ 明朝" w:cs="ＭＳ 明朝" w:hint="eastAsia"/>
          <w:spacing w:val="144"/>
          <w:kern w:val="0"/>
          <w:fitText w:val="657" w:id="-1000151039"/>
        </w:rPr>
        <w:t>TE</w:t>
      </w:r>
      <w:r w:rsidR="00C302AD" w:rsidRPr="00142C34">
        <w:rPr>
          <w:rFonts w:ascii="HGPｺﾞｼｯｸM" w:eastAsia="HGPｺﾞｼｯｸM" w:hAnsi="ＭＳ 明朝" w:cs="ＭＳ 明朝" w:hint="eastAsia"/>
          <w:spacing w:val="1"/>
          <w:kern w:val="0"/>
          <w:fitText w:val="657" w:id="-1000151039"/>
        </w:rPr>
        <w:t>L</w:t>
      </w:r>
      <w:r w:rsidR="00C302AD" w:rsidRPr="00B003BB">
        <w:rPr>
          <w:rFonts w:ascii="HGPｺﾞｼｯｸM" w:eastAsia="HGPｺﾞｼｯｸM" w:hAnsi="ＭＳ 明朝" w:cs="ＭＳ 明朝" w:hint="eastAsia"/>
          <w:spacing w:val="20"/>
        </w:rPr>
        <w:t xml:space="preserve"> : 088-824-6562</w:t>
      </w:r>
      <w:r w:rsidR="00AE5A05" w:rsidRPr="00B003BB">
        <w:rPr>
          <w:rFonts w:ascii="HGPｺﾞｼｯｸM" w:eastAsia="HGPｺﾞｼｯｸM" w:hAnsi="ＭＳ 明朝" w:cs="ＭＳ 明朝" w:hint="eastAsia"/>
          <w:spacing w:val="20"/>
        </w:rPr>
        <w:t xml:space="preserve">　　　</w:t>
      </w:r>
      <w:r w:rsidR="00C302AD" w:rsidRPr="00142C34">
        <w:rPr>
          <w:rFonts w:ascii="HGPｺﾞｼｯｸM" w:eastAsia="HGPｺﾞｼｯｸM" w:hAnsi="ＭＳ 明朝" w:cs="ＭＳ 明朝" w:hint="eastAsia"/>
          <w:spacing w:val="130"/>
          <w:kern w:val="0"/>
          <w:fitText w:val="657" w:id="-1000151038"/>
        </w:rPr>
        <w:t>FA</w:t>
      </w:r>
      <w:r w:rsidR="00C302AD" w:rsidRPr="00142C34">
        <w:rPr>
          <w:rFonts w:ascii="HGPｺﾞｼｯｸM" w:eastAsia="HGPｺﾞｼｯｸM" w:hAnsi="ＭＳ 明朝" w:cs="ＭＳ 明朝" w:hint="eastAsia"/>
          <w:spacing w:val="2"/>
          <w:kern w:val="0"/>
          <w:fitText w:val="657" w:id="-1000151038"/>
        </w:rPr>
        <w:t>X</w:t>
      </w:r>
      <w:r w:rsidR="00C302AD" w:rsidRPr="00B003BB">
        <w:rPr>
          <w:rFonts w:ascii="HGPｺﾞｼｯｸM" w:eastAsia="HGPｺﾞｼｯｸM" w:hAnsi="ＭＳ 明朝" w:cs="ＭＳ 明朝" w:hint="eastAsia"/>
          <w:spacing w:val="20"/>
        </w:rPr>
        <w:t xml:space="preserve"> : 088-855-6510</w:t>
      </w:r>
    </w:p>
    <w:p w14:paraId="63FFA0E2" w14:textId="77777777" w:rsidR="00142C34" w:rsidRPr="00142C34" w:rsidRDefault="00142C34" w:rsidP="00C84E4F">
      <w:pPr>
        <w:spacing w:line="300" w:lineRule="exact"/>
        <w:jc w:val="left"/>
        <w:rPr>
          <w:rFonts w:ascii="HGPｺﾞｼｯｸM" w:eastAsia="HGPｺﾞｼｯｸM" w:hAnsi="ＭＳ 明朝" w:cs="ＭＳ 明朝"/>
          <w:color w:val="FF0000"/>
          <w:spacing w:val="20"/>
        </w:rPr>
      </w:pPr>
      <w:r w:rsidRPr="00142C34">
        <w:rPr>
          <w:rFonts w:ascii="HGPｺﾞｼｯｸM" w:eastAsia="HGPｺﾞｼｯｸM" w:hAnsi="ＭＳ 明朝" w:cs="ＭＳ 明朝"/>
          <w:color w:val="FF0000"/>
          <w:spacing w:val="20"/>
        </w:rPr>
        <w:t xml:space="preserve">　　</w:t>
      </w:r>
      <w:r w:rsidRPr="00142C34">
        <w:rPr>
          <w:rFonts w:ascii="ＭＳ 明朝" w:hAnsi="ＭＳ 明朝" w:hint="eastAsia"/>
          <w:color w:val="FF0000"/>
          <w:kern w:val="0"/>
          <w:fitText w:val="657" w:id="-1000151040"/>
        </w:rPr>
        <w:t>E-mail</w:t>
      </w:r>
      <w:r w:rsidRPr="00142C34">
        <w:rPr>
          <w:rFonts w:ascii="ＭＳ 明朝" w:hAnsi="ＭＳ 明朝" w:hint="eastAsia"/>
          <w:color w:val="FF0000"/>
        </w:rPr>
        <w:t>：</w:t>
      </w:r>
      <w:hyperlink r:id="rId10" w:history="1">
        <w:r w:rsidRPr="00142C34">
          <w:rPr>
            <w:rStyle w:val="ac"/>
            <w:rFonts w:ascii="ＭＳ 明朝" w:hAnsi="ＭＳ 明朝" w:hint="eastAsia"/>
            <w:color w:val="FF0000"/>
          </w:rPr>
          <w:t>rengoukai25@ceres.ocn.ne.jp</w:t>
        </w:r>
      </w:hyperlink>
    </w:p>
    <w:p w14:paraId="60CBF71C" w14:textId="0F1F012B" w:rsidR="000B03BC" w:rsidRPr="00B003BB" w:rsidRDefault="00AE5A05" w:rsidP="00C84E4F">
      <w:pPr>
        <w:spacing w:line="300" w:lineRule="exact"/>
        <w:jc w:val="left"/>
        <w:rPr>
          <w:rFonts w:ascii="ＭＳ 明朝" w:eastAsia="HGPｺﾞｼｯｸM" w:hAnsi="ＭＳ 明朝" w:cs="ＭＳ 明朝"/>
          <w:spacing w:val="20"/>
        </w:rPr>
      </w:pPr>
      <w:r w:rsidRPr="00B003BB">
        <w:rPr>
          <w:rFonts w:ascii="HGPｺﾞｼｯｸM" w:eastAsia="HGPｺﾞｼｯｸM" w:hAnsi="ＭＳ 明朝" w:cs="ＭＳ 明朝"/>
          <w:spacing w:val="20"/>
        </w:rPr>
        <w:t xml:space="preserve">　　</w:t>
      </w:r>
      <w:r w:rsidR="00AC5BAE">
        <w:rPr>
          <w:rFonts w:ascii="HGPｺﾞｼｯｸM" w:eastAsia="HGPｺﾞｼｯｸM" w:hAnsi="ＭＳ 明朝" w:cs="ＭＳ 明朝" w:hint="eastAsia"/>
          <w:spacing w:val="20"/>
        </w:rPr>
        <w:t>受付</w:t>
      </w:r>
      <w:r w:rsidRPr="00B003BB">
        <w:rPr>
          <w:rFonts w:ascii="HGPｺﾞｼｯｸM" w:eastAsia="HGPｺﾞｼｯｸM" w:hAnsi="ＭＳ 明朝" w:cs="ＭＳ 明朝" w:hint="eastAsia"/>
          <w:spacing w:val="20"/>
        </w:rPr>
        <w:t xml:space="preserve">日時：月曜日から金曜日　</w:t>
      </w:r>
      <w:r w:rsidR="00C302AD" w:rsidRPr="00B003BB">
        <w:rPr>
          <w:rFonts w:ascii="HGPｺﾞｼｯｸM" w:eastAsia="HGPｺﾞｼｯｸM" w:hAnsi="ＭＳ 明朝" w:cs="ＭＳ 明朝" w:hint="eastAsia"/>
          <w:spacing w:val="20"/>
        </w:rPr>
        <w:t>午前10時から午後4時まで</w:t>
      </w:r>
      <w:r w:rsidR="00B32846" w:rsidRPr="00B003BB">
        <w:rPr>
          <w:noProof/>
        </w:rPr>
        <w:drawing>
          <wp:anchor distT="0" distB="0" distL="114300" distR="114300" simplePos="0" relativeHeight="251655168" behindDoc="0" locked="0" layoutInCell="1" allowOverlap="1" wp14:anchorId="0B7C3D64" wp14:editId="7F592401">
            <wp:simplePos x="0" y="0"/>
            <wp:positionH relativeFrom="column">
              <wp:posOffset>1226185</wp:posOffset>
            </wp:positionH>
            <wp:positionV relativeFrom="paragraph">
              <wp:posOffset>6958965</wp:posOffset>
            </wp:positionV>
            <wp:extent cx="1251585" cy="1345565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3BC" w:rsidRPr="00B003BB" w:rsidSect="00C84E4F">
      <w:pgSz w:w="11906" w:h="16838" w:code="9"/>
      <w:pgMar w:top="851" w:right="1361" w:bottom="567" w:left="1361" w:header="567" w:footer="567" w:gutter="0"/>
      <w:cols w:space="425"/>
      <w:docGrid w:type="linesAndChars" w:linePitch="34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1A65E" w14:textId="77777777" w:rsidR="002142AE" w:rsidRDefault="002142AE" w:rsidP="00851941">
      <w:r>
        <w:separator/>
      </w:r>
    </w:p>
  </w:endnote>
  <w:endnote w:type="continuationSeparator" w:id="0">
    <w:p w14:paraId="7333D713" w14:textId="77777777" w:rsidR="002142AE" w:rsidRDefault="002142AE" w:rsidP="008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2863" w14:textId="77777777" w:rsidR="002142AE" w:rsidRDefault="002142AE" w:rsidP="00851941">
      <w:r>
        <w:separator/>
      </w:r>
    </w:p>
  </w:footnote>
  <w:footnote w:type="continuationSeparator" w:id="0">
    <w:p w14:paraId="56C7D618" w14:textId="77777777" w:rsidR="002142AE" w:rsidRDefault="002142AE" w:rsidP="0085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7153"/>
    <w:multiLevelType w:val="hybridMultilevel"/>
    <w:tmpl w:val="2BCA4CF0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A6712FD"/>
    <w:multiLevelType w:val="hybridMultilevel"/>
    <w:tmpl w:val="35F69BAE"/>
    <w:lvl w:ilvl="0" w:tplc="FFFFFFFF">
      <w:start w:val="2"/>
      <w:numFmt w:val="decimal"/>
      <w:lvlText w:val="(%1)"/>
      <w:lvlJc w:val="left"/>
      <w:pPr>
        <w:tabs>
          <w:tab w:val="num" w:pos="2168"/>
        </w:tabs>
        <w:ind w:left="2168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528"/>
        </w:tabs>
        <w:ind w:left="25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948"/>
        </w:tabs>
        <w:ind w:left="29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8"/>
        </w:tabs>
        <w:ind w:left="33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788"/>
        </w:tabs>
        <w:ind w:left="37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208"/>
        </w:tabs>
        <w:ind w:left="42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8"/>
        </w:tabs>
        <w:ind w:left="46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048"/>
        </w:tabs>
        <w:ind w:left="50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468"/>
        </w:tabs>
        <w:ind w:left="5468" w:hanging="420"/>
      </w:pPr>
    </w:lvl>
  </w:abstractNum>
  <w:abstractNum w:abstractNumId="2" w15:restartNumberingAfterBreak="0">
    <w:nsid w:val="719814E7"/>
    <w:multiLevelType w:val="hybridMultilevel"/>
    <w:tmpl w:val="BCDE08EC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1530025">
    <w:abstractNumId w:val="1"/>
  </w:num>
  <w:num w:numId="2" w16cid:durableId="920026273">
    <w:abstractNumId w:val="2"/>
  </w:num>
  <w:num w:numId="3" w16cid:durableId="3600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98"/>
    <w:rsid w:val="000005EE"/>
    <w:rsid w:val="0000455B"/>
    <w:rsid w:val="00010F98"/>
    <w:rsid w:val="00015F28"/>
    <w:rsid w:val="000213B6"/>
    <w:rsid w:val="00023B0D"/>
    <w:rsid w:val="0003357C"/>
    <w:rsid w:val="00036132"/>
    <w:rsid w:val="00042F83"/>
    <w:rsid w:val="00043F3C"/>
    <w:rsid w:val="00055E81"/>
    <w:rsid w:val="00066060"/>
    <w:rsid w:val="000751C1"/>
    <w:rsid w:val="00094798"/>
    <w:rsid w:val="000A681B"/>
    <w:rsid w:val="000B03BC"/>
    <w:rsid w:val="000B225C"/>
    <w:rsid w:val="000B60EE"/>
    <w:rsid w:val="000D46BA"/>
    <w:rsid w:val="000E5246"/>
    <w:rsid w:val="00107577"/>
    <w:rsid w:val="00120773"/>
    <w:rsid w:val="00126D08"/>
    <w:rsid w:val="00133709"/>
    <w:rsid w:val="00142A39"/>
    <w:rsid w:val="00142C34"/>
    <w:rsid w:val="00151883"/>
    <w:rsid w:val="001620CD"/>
    <w:rsid w:val="00163A40"/>
    <w:rsid w:val="00171F1B"/>
    <w:rsid w:val="0018194A"/>
    <w:rsid w:val="001858CE"/>
    <w:rsid w:val="001C021F"/>
    <w:rsid w:val="001C3BAC"/>
    <w:rsid w:val="001C4EF9"/>
    <w:rsid w:val="001C545F"/>
    <w:rsid w:val="001C5781"/>
    <w:rsid w:val="001D129A"/>
    <w:rsid w:val="001D4C31"/>
    <w:rsid w:val="001D623D"/>
    <w:rsid w:val="001D7EEC"/>
    <w:rsid w:val="001F55C9"/>
    <w:rsid w:val="002011B7"/>
    <w:rsid w:val="00210CA1"/>
    <w:rsid w:val="002142AE"/>
    <w:rsid w:val="002170EE"/>
    <w:rsid w:val="00241DC7"/>
    <w:rsid w:val="002466D4"/>
    <w:rsid w:val="002529B6"/>
    <w:rsid w:val="00264A78"/>
    <w:rsid w:val="002A221B"/>
    <w:rsid w:val="002B3C7F"/>
    <w:rsid w:val="002B4F80"/>
    <w:rsid w:val="002E55B6"/>
    <w:rsid w:val="00301E6B"/>
    <w:rsid w:val="00317E6E"/>
    <w:rsid w:val="003238BF"/>
    <w:rsid w:val="003326C7"/>
    <w:rsid w:val="00362BB3"/>
    <w:rsid w:val="00367A14"/>
    <w:rsid w:val="003757FD"/>
    <w:rsid w:val="003923A5"/>
    <w:rsid w:val="003B13AA"/>
    <w:rsid w:val="003C2E5B"/>
    <w:rsid w:val="003C6464"/>
    <w:rsid w:val="003D0AD7"/>
    <w:rsid w:val="003D36F8"/>
    <w:rsid w:val="003E22CD"/>
    <w:rsid w:val="003E6543"/>
    <w:rsid w:val="003F086E"/>
    <w:rsid w:val="003F3187"/>
    <w:rsid w:val="00411E9C"/>
    <w:rsid w:val="00412090"/>
    <w:rsid w:val="0042632B"/>
    <w:rsid w:val="00427CA9"/>
    <w:rsid w:val="00433657"/>
    <w:rsid w:val="004611EF"/>
    <w:rsid w:val="00486A96"/>
    <w:rsid w:val="004A2289"/>
    <w:rsid w:val="004A58FF"/>
    <w:rsid w:val="004B54BE"/>
    <w:rsid w:val="004B5F06"/>
    <w:rsid w:val="004D44E0"/>
    <w:rsid w:val="004E1DC1"/>
    <w:rsid w:val="00502EB1"/>
    <w:rsid w:val="005034D7"/>
    <w:rsid w:val="005124A5"/>
    <w:rsid w:val="0051722F"/>
    <w:rsid w:val="00540AF9"/>
    <w:rsid w:val="00547830"/>
    <w:rsid w:val="00547D9D"/>
    <w:rsid w:val="00547F69"/>
    <w:rsid w:val="00560992"/>
    <w:rsid w:val="00575D4A"/>
    <w:rsid w:val="005B5EA7"/>
    <w:rsid w:val="005E00C9"/>
    <w:rsid w:val="005E1B27"/>
    <w:rsid w:val="005F3C1F"/>
    <w:rsid w:val="006036E0"/>
    <w:rsid w:val="0062385B"/>
    <w:rsid w:val="006242E4"/>
    <w:rsid w:val="00653CCF"/>
    <w:rsid w:val="00653E34"/>
    <w:rsid w:val="00684464"/>
    <w:rsid w:val="00693690"/>
    <w:rsid w:val="006C4564"/>
    <w:rsid w:val="006D7624"/>
    <w:rsid w:val="00703235"/>
    <w:rsid w:val="007311E5"/>
    <w:rsid w:val="00740BAF"/>
    <w:rsid w:val="00742281"/>
    <w:rsid w:val="00760D6B"/>
    <w:rsid w:val="00773380"/>
    <w:rsid w:val="00791359"/>
    <w:rsid w:val="0079147A"/>
    <w:rsid w:val="007A2E59"/>
    <w:rsid w:val="007A757A"/>
    <w:rsid w:val="007B05AA"/>
    <w:rsid w:val="007B3275"/>
    <w:rsid w:val="007B4BCD"/>
    <w:rsid w:val="007B692F"/>
    <w:rsid w:val="007E7A28"/>
    <w:rsid w:val="007F757F"/>
    <w:rsid w:val="00813F1B"/>
    <w:rsid w:val="008279B6"/>
    <w:rsid w:val="00851941"/>
    <w:rsid w:val="00857C09"/>
    <w:rsid w:val="008733BF"/>
    <w:rsid w:val="00882533"/>
    <w:rsid w:val="008B0C05"/>
    <w:rsid w:val="008E2133"/>
    <w:rsid w:val="009039F9"/>
    <w:rsid w:val="009142EB"/>
    <w:rsid w:val="009148FF"/>
    <w:rsid w:val="00915227"/>
    <w:rsid w:val="00916ABF"/>
    <w:rsid w:val="00922646"/>
    <w:rsid w:val="00922D20"/>
    <w:rsid w:val="00977039"/>
    <w:rsid w:val="00981ACA"/>
    <w:rsid w:val="00986D01"/>
    <w:rsid w:val="00997045"/>
    <w:rsid w:val="009B021E"/>
    <w:rsid w:val="009C617B"/>
    <w:rsid w:val="009E00F4"/>
    <w:rsid w:val="009E3E97"/>
    <w:rsid w:val="009F4F59"/>
    <w:rsid w:val="00A11DB0"/>
    <w:rsid w:val="00A21876"/>
    <w:rsid w:val="00A37E08"/>
    <w:rsid w:val="00A4308C"/>
    <w:rsid w:val="00A44E45"/>
    <w:rsid w:val="00A66C56"/>
    <w:rsid w:val="00A826B9"/>
    <w:rsid w:val="00A853DD"/>
    <w:rsid w:val="00A91312"/>
    <w:rsid w:val="00AB2FFA"/>
    <w:rsid w:val="00AC5BAE"/>
    <w:rsid w:val="00AD0DAC"/>
    <w:rsid w:val="00AE5A05"/>
    <w:rsid w:val="00B0020F"/>
    <w:rsid w:val="00B003BB"/>
    <w:rsid w:val="00B32846"/>
    <w:rsid w:val="00B636B8"/>
    <w:rsid w:val="00B955D8"/>
    <w:rsid w:val="00BA6629"/>
    <w:rsid w:val="00BB65E5"/>
    <w:rsid w:val="00BC2FC9"/>
    <w:rsid w:val="00BD685E"/>
    <w:rsid w:val="00BE27CF"/>
    <w:rsid w:val="00BE39A7"/>
    <w:rsid w:val="00BE4B0D"/>
    <w:rsid w:val="00C15F35"/>
    <w:rsid w:val="00C2445E"/>
    <w:rsid w:val="00C302AD"/>
    <w:rsid w:val="00C376D0"/>
    <w:rsid w:val="00C4384F"/>
    <w:rsid w:val="00C4751A"/>
    <w:rsid w:val="00C502A1"/>
    <w:rsid w:val="00C5347E"/>
    <w:rsid w:val="00C65EF0"/>
    <w:rsid w:val="00C726B1"/>
    <w:rsid w:val="00C84E4F"/>
    <w:rsid w:val="00CA3170"/>
    <w:rsid w:val="00CA7DE8"/>
    <w:rsid w:val="00CB74FB"/>
    <w:rsid w:val="00CC1B8D"/>
    <w:rsid w:val="00CE1305"/>
    <w:rsid w:val="00CF0608"/>
    <w:rsid w:val="00CF60B0"/>
    <w:rsid w:val="00D00D4C"/>
    <w:rsid w:val="00D05BCB"/>
    <w:rsid w:val="00D231D1"/>
    <w:rsid w:val="00D24D03"/>
    <w:rsid w:val="00D31938"/>
    <w:rsid w:val="00D33D5D"/>
    <w:rsid w:val="00D34D9E"/>
    <w:rsid w:val="00D35AE9"/>
    <w:rsid w:val="00D52E0A"/>
    <w:rsid w:val="00D62B05"/>
    <w:rsid w:val="00D84231"/>
    <w:rsid w:val="00D922ED"/>
    <w:rsid w:val="00DB4658"/>
    <w:rsid w:val="00DB5218"/>
    <w:rsid w:val="00DC64CC"/>
    <w:rsid w:val="00DD4AE2"/>
    <w:rsid w:val="00DE2559"/>
    <w:rsid w:val="00DF53DF"/>
    <w:rsid w:val="00E16924"/>
    <w:rsid w:val="00E2558F"/>
    <w:rsid w:val="00E312F3"/>
    <w:rsid w:val="00E36F99"/>
    <w:rsid w:val="00E40DD1"/>
    <w:rsid w:val="00E45F58"/>
    <w:rsid w:val="00E46706"/>
    <w:rsid w:val="00E81860"/>
    <w:rsid w:val="00E977F8"/>
    <w:rsid w:val="00EA2FA5"/>
    <w:rsid w:val="00EC12D3"/>
    <w:rsid w:val="00ED429E"/>
    <w:rsid w:val="00EE4F21"/>
    <w:rsid w:val="00EF3527"/>
    <w:rsid w:val="00F03922"/>
    <w:rsid w:val="00F04C33"/>
    <w:rsid w:val="00F22538"/>
    <w:rsid w:val="00F27D75"/>
    <w:rsid w:val="00F35FF5"/>
    <w:rsid w:val="00F36008"/>
    <w:rsid w:val="00F500DA"/>
    <w:rsid w:val="00F65227"/>
    <w:rsid w:val="00F7206E"/>
    <w:rsid w:val="00F76280"/>
    <w:rsid w:val="00F772BD"/>
    <w:rsid w:val="00F77C09"/>
    <w:rsid w:val="00F814B6"/>
    <w:rsid w:val="00F8488E"/>
    <w:rsid w:val="00F93033"/>
    <w:rsid w:val="00F9518B"/>
    <w:rsid w:val="00FA7507"/>
    <w:rsid w:val="00FB6E8B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228D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"/>
    <w:basedOn w:val="a"/>
    <w:rPr>
      <w:kern w:val="0"/>
      <w:sz w:val="21"/>
    </w:rPr>
  </w:style>
  <w:style w:type="table" w:styleId="a6">
    <w:name w:val="Table Grid"/>
    <w:basedOn w:val="a1"/>
    <w:uiPriority w:val="39"/>
    <w:rsid w:val="004B5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733B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4E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4E45"/>
    <w:rPr>
      <w:kern w:val="2"/>
      <w:sz w:val="22"/>
      <w:szCs w:val="24"/>
    </w:rPr>
  </w:style>
  <w:style w:type="paragraph" w:styleId="aa">
    <w:name w:val="footer"/>
    <w:basedOn w:val="a"/>
    <w:link w:val="ab"/>
    <w:rsid w:val="00A44E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44E45"/>
    <w:rPr>
      <w:kern w:val="2"/>
      <w:sz w:val="22"/>
      <w:szCs w:val="24"/>
    </w:rPr>
  </w:style>
  <w:style w:type="character" w:styleId="ac">
    <w:name w:val="Hyperlink"/>
    <w:rsid w:val="00142C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rengoukai25@ceres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9C83-2D96-4013-A3C3-73769370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Links>
    <vt:vector size="6" baseType="variant">
      <vt:variant>
        <vt:i4>7667778</vt:i4>
      </vt:variant>
      <vt:variant>
        <vt:i4>3</vt:i4>
      </vt:variant>
      <vt:variant>
        <vt:i4>0</vt:i4>
      </vt:variant>
      <vt:variant>
        <vt:i4>5</vt:i4>
      </vt:variant>
      <vt:variant>
        <vt:lpwstr>mailto:rengoukai25@ceres.ocn.ne.jp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2024-11-06T06:36:00Z</dcterms:created>
  <dcterms:modified xsi:type="dcterms:W3CDTF">2025-03-06T05:25:00Z</dcterms:modified>
</cp:coreProperties>
</file>